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860B6A" w14:textId="77777777" w:rsidR="00194554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114300" distB="114300" distL="114300" distR="114300" wp14:anchorId="460A3123" wp14:editId="100BECD4">
            <wp:extent cx="2362200" cy="7810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70DA4A" w14:textId="77777777" w:rsidR="00194554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Ministero dell’Università e della Ricerca</w:t>
      </w:r>
    </w:p>
    <w:p w14:paraId="3F734198" w14:textId="77777777" w:rsidR="00194554" w:rsidRDefault="0000000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  <w:t>Alta Formazione Artistica, Musicale e Coreutica</w:t>
      </w:r>
    </w:p>
    <w:p w14:paraId="43A82FAC" w14:textId="77777777" w:rsidR="00194554" w:rsidRDefault="0000000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  <w:t>Conservatorio Fausto Torrefranca di Vibo Valentia</w:t>
      </w:r>
    </w:p>
    <w:p w14:paraId="2639AFF4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E1FEEA6" w14:textId="77777777" w:rsidR="00194554" w:rsidRDefault="00000000">
      <w:pPr>
        <w:spacing w:after="160" w:line="25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A1302F5" w14:textId="77777777" w:rsidR="00194554" w:rsidRDefault="00000000">
      <w:pPr>
        <w:spacing w:after="160" w:line="25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</w:p>
    <w:p w14:paraId="46657B19" w14:textId="77777777" w:rsidR="00194554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smallCaps/>
        </w:rPr>
      </w:pPr>
      <w:r>
        <w:rPr>
          <w:rFonts w:ascii="Times New Roman" w:eastAsia="Times New Roman" w:hAnsi="Times New Roman" w:cs="Times New Roman"/>
          <w:smallCaps/>
        </w:rPr>
        <w:t>Percorso universitario o accademico abilitante di formazione iniziale</w:t>
      </w:r>
    </w:p>
    <w:p w14:paraId="7C6BAC44" w14:textId="49BC9B99" w:rsidR="00041B80" w:rsidRDefault="00041B80">
      <w:pPr>
        <w:spacing w:after="160" w:line="259" w:lineRule="auto"/>
        <w:jc w:val="center"/>
        <w:rPr>
          <w:rFonts w:ascii="Times New Roman" w:eastAsia="Times New Roman" w:hAnsi="Times New Roman" w:cs="Times New Roman"/>
          <w:smallCaps/>
        </w:rPr>
      </w:pPr>
      <w:r>
        <w:rPr>
          <w:rFonts w:ascii="Times New Roman" w:eastAsia="Times New Roman" w:hAnsi="Times New Roman" w:cs="Times New Roman"/>
          <w:smallCaps/>
        </w:rPr>
        <w:t xml:space="preserve">Conseguimento di  ulteriori Abilitazioni </w:t>
      </w:r>
    </w:p>
    <w:p w14:paraId="3E303EEE" w14:textId="66198762" w:rsidR="00194554" w:rsidRDefault="00041B80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mallCaps/>
        </w:rPr>
        <w:t xml:space="preserve"> (Art. 13 del DPCM 4/08/2023)</w:t>
      </w:r>
    </w:p>
    <w:p w14:paraId="5BEB09ED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E89E4A" w14:textId="77777777" w:rsidR="00194554" w:rsidRDefault="00194554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0D6AE1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CA0617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"/>
        <w:tblW w:w="82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6120"/>
      </w:tblGrid>
      <w:tr w:rsidR="00194554" w14:paraId="6CBED8FE" w14:textId="77777777">
        <w:trPr>
          <w:trHeight w:val="435"/>
        </w:trPr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587DB7" w14:textId="77777777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CLC</w:t>
            </w:r>
          </w:p>
        </w:tc>
        <w:tc>
          <w:tcPr>
            <w:tcW w:w="61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BBBC2" w14:textId="77777777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DENOMINAZIONE DEL PERCORSO</w:t>
            </w:r>
          </w:p>
        </w:tc>
      </w:tr>
      <w:tr w:rsidR="00194554" w14:paraId="7DD22838" w14:textId="77777777">
        <w:trPr>
          <w:trHeight w:val="1080"/>
        </w:trPr>
        <w:tc>
          <w:tcPr>
            <w:tcW w:w="2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97681B" w14:textId="70178A4B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A-FI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1B9EF" w14:textId="77777777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STRUMENTO MUSICALE</w:t>
            </w:r>
          </w:p>
          <w:p w14:paraId="3AC6F5D8" w14:textId="61B06F5E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NELLA SCUOLA SECONDARIA DI I</w:t>
            </w:r>
            <w:r w:rsidR="00BF19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/II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GRADO (</w:t>
            </w:r>
            <w:r w:rsidR="00BF19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STRUMENTO)</w:t>
            </w:r>
          </w:p>
        </w:tc>
      </w:tr>
    </w:tbl>
    <w:p w14:paraId="025DFADD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A6D8FD4" w14:textId="208D2B05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Prova scritta secondo </w:t>
      </w:r>
      <w:r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  <w:t xml:space="preserve">indicazioni art. </w:t>
      </w:r>
      <w:r w:rsidR="00E35C46"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  <w:t xml:space="preserve"> comma </w:t>
      </w:r>
      <w:r w:rsidR="000D6DEB"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  <w:t xml:space="preserve"> del DPCM 4-08-2023</w:t>
      </w:r>
    </w:p>
    <w:p w14:paraId="0833A3EB" w14:textId="77777777" w:rsidR="00194554" w:rsidRDefault="00194554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</w:pPr>
    </w:p>
    <w:p w14:paraId="4621E8C5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TITOLO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”</w:t>
      </w:r>
    </w:p>
    <w:p w14:paraId="191D8641" w14:textId="1CB41F51" w:rsidR="00041B80" w:rsidRDefault="00000000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312E9B" w14:textId="77777777" w:rsidR="00041B80" w:rsidRDefault="00041B80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EC6DAA" w14:textId="77777777" w:rsidR="00194554" w:rsidRDefault="00000000">
      <w:pPr>
        <w:spacing w:after="160" w:line="25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D38137C" w14:textId="77777777" w:rsidR="00194554" w:rsidRDefault="00000000">
      <w:pPr>
        <w:spacing w:after="160" w:line="256" w:lineRule="auto"/>
        <w:ind w:right="48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Candidato/a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Nome Cognome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14:paraId="5B505822" w14:textId="77777777" w:rsidR="00194554" w:rsidRDefault="00000000">
      <w:pPr>
        <w:spacing w:after="160" w:line="256" w:lineRule="auto"/>
        <w:ind w:right="4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Matricola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00000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451F342" w14:textId="77777777" w:rsidR="00194554" w:rsidRDefault="00194554">
      <w:pPr>
        <w:spacing w:after="160" w:line="256" w:lineRule="auto"/>
        <w:ind w:right="480"/>
        <w:rPr>
          <w:rFonts w:ascii="Times New Roman" w:eastAsia="Times New Roman" w:hAnsi="Times New Roman" w:cs="Times New Roman"/>
          <w:sz w:val="24"/>
          <w:szCs w:val="24"/>
        </w:rPr>
      </w:pPr>
    </w:p>
    <w:p w14:paraId="025D080B" w14:textId="63AA0FD3" w:rsidR="00194554" w:rsidRPr="00041B80" w:rsidRDefault="00000000" w:rsidP="00041B80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ANNO ACCADEMICO 2025/26</w:t>
      </w:r>
    </w:p>
    <w:sectPr w:rsidR="00194554" w:rsidRPr="00041B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0" w:right="1700" w:bottom="1700" w:left="17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8CE686" w14:textId="77777777" w:rsidR="00736CB6" w:rsidRDefault="00736CB6">
      <w:pPr>
        <w:spacing w:line="240" w:lineRule="auto"/>
      </w:pPr>
      <w:r>
        <w:separator/>
      </w:r>
    </w:p>
  </w:endnote>
  <w:endnote w:type="continuationSeparator" w:id="0">
    <w:p w14:paraId="71BCB642" w14:textId="77777777" w:rsidR="00736CB6" w:rsidRDefault="00736C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6B88B0-39EA-264F-ACB0-F9A179457E9C}"/>
    <w:embedBold r:id="rId2" w:fontKey="{F1C7393F-0D2C-FF49-B335-12AE57AE78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FABB8CE-3DAA-8949-AC0B-276912D94E45}"/>
    <w:embedItalic r:id="rId4" w:fontKey="{02E3DBAE-2AF9-2244-AB38-F51EE6AADF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6BC2F9E-813B-0842-9E2E-58E20EDA26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DA65689-DCA7-9B48-85E4-5472B11060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3BB7" w14:textId="77777777" w:rsidR="00BF190C" w:rsidRDefault="00BF190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A8571" w14:textId="52CCADB2" w:rsidR="00194554" w:rsidRDefault="00000000">
    <w:pPr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BF190C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48F44" w14:textId="77777777" w:rsidR="00194554" w:rsidRDefault="0019455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A9BDD" w14:textId="77777777" w:rsidR="00736CB6" w:rsidRDefault="00736CB6">
      <w:pPr>
        <w:spacing w:line="240" w:lineRule="auto"/>
      </w:pPr>
      <w:r>
        <w:separator/>
      </w:r>
    </w:p>
  </w:footnote>
  <w:footnote w:type="continuationSeparator" w:id="0">
    <w:p w14:paraId="163EE3A5" w14:textId="77777777" w:rsidR="00736CB6" w:rsidRDefault="00736C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17BD3" w14:textId="77777777" w:rsidR="00BF190C" w:rsidRDefault="00BF190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7DA6B" w14:textId="77777777" w:rsidR="00BF190C" w:rsidRDefault="00BF190C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09A4C" w14:textId="77777777" w:rsidR="00BF190C" w:rsidRDefault="00BF190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36D06"/>
    <w:multiLevelType w:val="multilevel"/>
    <w:tmpl w:val="A0B00D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526453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isplayBackgroundShape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554"/>
    <w:rsid w:val="00041B80"/>
    <w:rsid w:val="00061420"/>
    <w:rsid w:val="000D6DEB"/>
    <w:rsid w:val="00194554"/>
    <w:rsid w:val="004D1660"/>
    <w:rsid w:val="00736CB6"/>
    <w:rsid w:val="00B92E06"/>
    <w:rsid w:val="00BF190C"/>
    <w:rsid w:val="00E35C46"/>
    <w:rsid w:val="00E4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8FC87"/>
  <w15:docId w15:val="{F726566D-8734-3741-912A-87E7F25F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BF190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190C"/>
  </w:style>
  <w:style w:type="paragraph" w:styleId="Pidipagina">
    <w:name w:val="footer"/>
    <w:basedOn w:val="Normale"/>
    <w:link w:val="PidipaginaCarattere"/>
    <w:uiPriority w:val="99"/>
    <w:unhideWhenUsed/>
    <w:rsid w:val="00BF190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19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Michele Arena</cp:lastModifiedBy>
  <cp:revision>5</cp:revision>
  <dcterms:created xsi:type="dcterms:W3CDTF">2026-04-09T07:02:00Z</dcterms:created>
  <dcterms:modified xsi:type="dcterms:W3CDTF">2026-04-09T07:16:00Z</dcterms:modified>
</cp:coreProperties>
</file>