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E2D7" w14:textId="77777777" w:rsidR="000704B5" w:rsidRDefault="009D2A9D" w:rsidP="00537B38">
      <w:pPr>
        <w:jc w:val="center"/>
      </w:pPr>
      <w:r w:rsidRPr="000E48CC">
        <w:rPr>
          <w:noProof/>
          <w:lang w:eastAsia="it-IT"/>
        </w:rPr>
        <w:drawing>
          <wp:inline distT="0" distB="0" distL="0" distR="0" wp14:anchorId="25A1D98C" wp14:editId="4D238702">
            <wp:extent cx="1571625" cy="5334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FF4D" w14:textId="77777777" w:rsidR="003F5957" w:rsidRDefault="003F5957" w:rsidP="009D2A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DACC3" w14:textId="77777777" w:rsidR="003F5957" w:rsidRPr="003F5957" w:rsidRDefault="003F5957" w:rsidP="003F5957">
      <w:pPr>
        <w:pStyle w:val="NormaleWeb"/>
        <w:shd w:val="clear" w:color="auto" w:fill="FFFFFF"/>
        <w:spacing w:before="0" w:beforeAutospacing="0" w:after="0" w:afterAutospacing="0" w:line="320" w:lineRule="atLeast"/>
        <w:jc w:val="center"/>
        <w:rPr>
          <w:b/>
          <w:bCs/>
          <w:color w:val="2B2D33"/>
          <w:sz w:val="28"/>
          <w:szCs w:val="28"/>
        </w:rPr>
      </w:pPr>
      <w:r w:rsidRPr="003F5957">
        <w:rPr>
          <w:b/>
          <w:bCs/>
          <w:color w:val="2B2D33"/>
          <w:sz w:val="28"/>
          <w:szCs w:val="28"/>
        </w:rPr>
        <w:t xml:space="preserve">Conservatorio Fausto Torrefranca </w:t>
      </w:r>
    </w:p>
    <w:p w14:paraId="0FA96CBD" w14:textId="77777777" w:rsidR="003F5957" w:rsidRPr="003F5957" w:rsidRDefault="003F5957" w:rsidP="003F5957">
      <w:pPr>
        <w:jc w:val="center"/>
        <w:rPr>
          <w:rFonts w:ascii="Times New Roman" w:hAnsi="Times New Roman" w:cs="Times New Roman"/>
          <w:b/>
          <w:bCs/>
          <w:color w:val="2B2D33"/>
          <w:sz w:val="28"/>
          <w:szCs w:val="28"/>
        </w:rPr>
      </w:pPr>
      <w:r w:rsidRPr="003F5957">
        <w:rPr>
          <w:rFonts w:ascii="Times New Roman" w:hAnsi="Times New Roman" w:cs="Times New Roman"/>
          <w:b/>
          <w:bCs/>
          <w:color w:val="2B2D33"/>
          <w:sz w:val="28"/>
          <w:szCs w:val="28"/>
        </w:rPr>
        <w:t>Vibo Valentia</w:t>
      </w:r>
    </w:p>
    <w:p w14:paraId="07550926" w14:textId="43238D9B" w:rsidR="003F5957" w:rsidRPr="00B278E9" w:rsidRDefault="003F5957" w:rsidP="003F5957">
      <w:pPr>
        <w:pStyle w:val="Titolo1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78E9">
        <w:rPr>
          <w:rFonts w:ascii="Times New Roman" w:hAnsi="Times New Roman" w:cs="Times New Roman"/>
          <w:b/>
          <w:bCs/>
          <w:color w:val="auto"/>
          <w:sz w:val="24"/>
          <w:szCs w:val="24"/>
        </w:rPr>
        <w:t>Prova scritta degli iscritti al Percorsi di formazione iniziale dei docenti 60</w:t>
      </w:r>
      <w:r w:rsidR="00161B27">
        <w:rPr>
          <w:rFonts w:ascii="Times New Roman" w:hAnsi="Times New Roman" w:cs="Times New Roman"/>
          <w:b/>
          <w:bCs/>
          <w:color w:val="auto"/>
          <w:sz w:val="24"/>
          <w:szCs w:val="24"/>
        </w:rPr>
        <w:t>/36</w:t>
      </w:r>
      <w:r w:rsidRPr="00B278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CFA</w:t>
      </w:r>
    </w:p>
    <w:p w14:paraId="73FD5144" w14:textId="2659F0CA" w:rsidR="003F5957" w:rsidRPr="00B278E9" w:rsidRDefault="003F5957" w:rsidP="00F51265">
      <w:pPr>
        <w:pStyle w:val="NormaleWeb"/>
        <w:shd w:val="clear" w:color="auto" w:fill="FFFFFF"/>
        <w:spacing w:line="360" w:lineRule="atLeast"/>
        <w:jc w:val="both"/>
      </w:pPr>
      <w:r w:rsidRPr="00B278E9">
        <w:t xml:space="preserve">La prova finale del percorso universitario e accademico consiste in una </w:t>
      </w:r>
      <w:r w:rsidRPr="00B278E9">
        <w:rPr>
          <w:b/>
          <w:bCs/>
        </w:rPr>
        <w:t>prova scritta</w:t>
      </w:r>
      <w:r w:rsidRPr="00B278E9">
        <w:t xml:space="preserve"> e in una </w:t>
      </w:r>
      <w:r w:rsidRPr="00B278E9">
        <w:rPr>
          <w:b/>
          <w:bCs/>
        </w:rPr>
        <w:t>lezione simulata</w:t>
      </w:r>
      <w:r w:rsidRPr="00B278E9">
        <w:t>, che accertano l’acquisizione delle competenze professionali del profilo di cui all’allegato A del decreto 4 agosto 2023 e nello specifico per ciò che concerne il percorso 60 CFA all.1</w:t>
      </w:r>
      <w:r w:rsidR="007B3494">
        <w:t xml:space="preserve"> e 36 CFA all.5</w:t>
      </w:r>
      <w:r w:rsidRPr="00B278E9">
        <w:t xml:space="preserve"> stesso DPCM.</w:t>
      </w:r>
    </w:p>
    <w:p w14:paraId="09FA3FA8" w14:textId="5D37E891" w:rsidR="001320E0" w:rsidRPr="00B278E9" w:rsidRDefault="0073234D" w:rsidP="00F51265">
      <w:pPr>
        <w:pStyle w:val="NormaleWeb"/>
        <w:shd w:val="clear" w:color="auto" w:fill="FFFFFF"/>
        <w:spacing w:line="360" w:lineRule="atLeast"/>
        <w:jc w:val="both"/>
      </w:pPr>
      <w:r w:rsidRPr="00B278E9">
        <w:rPr>
          <w:b/>
          <w:bCs/>
        </w:rPr>
        <w:t>La Prova scritta</w:t>
      </w:r>
      <w:r w:rsidRPr="00B278E9">
        <w:t xml:space="preserve">, ossia la redazione di un elaborato a carattere </w:t>
      </w:r>
      <w:r w:rsidR="00E86DF4">
        <w:t>analitico dell’esperienza di tirocinio</w:t>
      </w:r>
      <w:r w:rsidRPr="00B278E9">
        <w:t xml:space="preserve">, </w:t>
      </w:r>
      <w:r w:rsidR="001320E0" w:rsidRPr="00B278E9">
        <w:t>d</w:t>
      </w:r>
      <w:r w:rsidRPr="00B278E9">
        <w:t>o</w:t>
      </w:r>
      <w:r w:rsidR="001320E0" w:rsidRPr="00B278E9">
        <w:t>v</w:t>
      </w:r>
      <w:r w:rsidRPr="00B278E9">
        <w:t xml:space="preserve">rà essere preparata dal candidato entro la conclusione delle lezioni in modo da poterla presentare alla commissione </w:t>
      </w:r>
      <w:r w:rsidR="001320E0" w:rsidRPr="00B278E9">
        <w:t>(secondo la modalità prevista).</w:t>
      </w:r>
    </w:p>
    <w:p w14:paraId="480711DF" w14:textId="6E3CC8CA" w:rsidR="009D2A9D" w:rsidRPr="00B278E9" w:rsidRDefault="009D2A9D" w:rsidP="00F51265">
      <w:pPr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8E9">
        <w:rPr>
          <w:rFonts w:ascii="Times New Roman" w:hAnsi="Times New Roman" w:cs="Times New Roman"/>
          <w:b/>
          <w:sz w:val="24"/>
          <w:szCs w:val="24"/>
        </w:rPr>
        <w:t>Linee Guida per la Relazione finale di Tirocinio</w:t>
      </w:r>
    </w:p>
    <w:p w14:paraId="52456197" w14:textId="77777777" w:rsidR="00C87B9C" w:rsidRPr="00B278E9" w:rsidRDefault="00C87B9C" w:rsidP="00F51265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B278E9">
        <w:rPr>
          <w:rFonts w:ascii="Times New Roman" w:hAnsi="Times New Roman" w:cs="Times New Roman"/>
          <w:b/>
          <w:sz w:val="24"/>
          <w:szCs w:val="24"/>
        </w:rPr>
        <w:t>Premessa</w:t>
      </w:r>
    </w:p>
    <w:p w14:paraId="6D5F20C3" w14:textId="1D7D323E" w:rsidR="0088167A" w:rsidRPr="00B278E9" w:rsidRDefault="00DA5DAE" w:rsidP="00DA5DAE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17CA">
        <w:rPr>
          <w:rFonts w:ascii="Times New Roman" w:hAnsi="Times New Roman" w:cs="Times New Roman"/>
          <w:sz w:val="24"/>
          <w:szCs w:val="24"/>
        </w:rPr>
        <w:t>L’elaborato consiste in un’analisi critica di episodi, casi, situazioni e problematiche delle attività di tirocinio.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88167A" w:rsidRPr="00B278E9">
        <w:rPr>
          <w:rFonts w:ascii="Times New Roman" w:hAnsi="Times New Roman" w:cs="Times New Roman"/>
          <w:sz w:val="24"/>
          <w:szCs w:val="24"/>
        </w:rPr>
        <w:t>a Relazione finale di Tirocinio presenta in modo critico e riflessivo il percorso professionale</w:t>
      </w:r>
      <w:r w:rsidR="009750B8" w:rsidRPr="00B278E9">
        <w:rPr>
          <w:rFonts w:ascii="Times New Roman" w:hAnsi="Times New Roman" w:cs="Times New Roman"/>
          <w:sz w:val="24"/>
          <w:szCs w:val="24"/>
        </w:rPr>
        <w:t>.</w:t>
      </w:r>
      <w:r w:rsidR="0088167A" w:rsidRPr="00B278E9">
        <w:rPr>
          <w:rFonts w:ascii="Times New Roman" w:hAnsi="Times New Roman" w:cs="Times New Roman"/>
          <w:sz w:val="24"/>
          <w:szCs w:val="24"/>
        </w:rPr>
        <w:t xml:space="preserve"> In particolare, fa riferimento ad una o più esperienze significative dal punto di vista della crescita professionale, evidenziando le competenze maturate (cultura</w:t>
      </w:r>
      <w:r w:rsidR="001F293D" w:rsidRPr="00B278E9">
        <w:rPr>
          <w:rFonts w:ascii="Times New Roman" w:hAnsi="Times New Roman" w:cs="Times New Roman"/>
          <w:sz w:val="24"/>
          <w:szCs w:val="24"/>
        </w:rPr>
        <w:t>li, disciplinari, metodologico-</w:t>
      </w:r>
      <w:r w:rsidR="0088167A" w:rsidRPr="00B278E9">
        <w:rPr>
          <w:rFonts w:ascii="Times New Roman" w:hAnsi="Times New Roman" w:cs="Times New Roman"/>
          <w:sz w:val="24"/>
          <w:szCs w:val="24"/>
        </w:rPr>
        <w:t xml:space="preserve">didattiche, organizzative, gestionali e relazionali).  </w:t>
      </w:r>
    </w:p>
    <w:p w14:paraId="1910AEC8" w14:textId="314EAC1A" w:rsidR="007664B9" w:rsidRPr="00B278E9" w:rsidRDefault="00056D5A" w:rsidP="00F51265">
      <w:pPr>
        <w:spacing w:after="0" w:line="36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B278E9">
        <w:rPr>
          <w:rFonts w:ascii="Times New Roman" w:hAnsi="Times New Roman" w:cs="Times New Roman"/>
          <w:sz w:val="24"/>
          <w:szCs w:val="24"/>
        </w:rPr>
        <w:t xml:space="preserve"> </w:t>
      </w:r>
      <w:r w:rsidR="00224D8F" w:rsidRPr="00B278E9">
        <w:rPr>
          <w:rFonts w:ascii="Times New Roman" w:hAnsi="Times New Roman" w:cs="Times New Roman"/>
          <w:sz w:val="24"/>
          <w:szCs w:val="24"/>
        </w:rPr>
        <w:t xml:space="preserve">Il tirocinio </w:t>
      </w:r>
      <w:r w:rsidR="007664B9" w:rsidRPr="00B278E9">
        <w:rPr>
          <w:rFonts w:ascii="Times New Roman" w:hAnsi="Times New Roman" w:cs="Times New Roman"/>
          <w:sz w:val="24"/>
          <w:szCs w:val="24"/>
        </w:rPr>
        <w:t xml:space="preserve">rappresenta un’opportunità per </w:t>
      </w:r>
      <w:r w:rsidR="00F66E5B" w:rsidRPr="00B278E9">
        <w:rPr>
          <w:rFonts w:ascii="Times New Roman" w:hAnsi="Times New Roman" w:cs="Times New Roman"/>
          <w:sz w:val="24"/>
          <w:szCs w:val="24"/>
        </w:rPr>
        <w:t>il corsista</w:t>
      </w:r>
      <w:r w:rsidR="007664B9" w:rsidRPr="00B278E9">
        <w:rPr>
          <w:rFonts w:ascii="Times New Roman" w:hAnsi="Times New Roman" w:cs="Times New Roman"/>
          <w:sz w:val="24"/>
          <w:szCs w:val="24"/>
        </w:rPr>
        <w:t xml:space="preserve"> per:</w:t>
      </w:r>
    </w:p>
    <w:p w14:paraId="300DF012" w14:textId="77777777" w:rsidR="007664B9" w:rsidRPr="00B278E9" w:rsidRDefault="007664B9" w:rsidP="00F5126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78E9">
        <w:rPr>
          <w:rFonts w:ascii="Times New Roman" w:hAnsi="Times New Roman" w:cs="Times New Roman"/>
          <w:sz w:val="24"/>
          <w:szCs w:val="24"/>
        </w:rPr>
        <w:t xml:space="preserve">1. integrare competenze teoriche con competenze operative, sulla base di uno specifico progetto formativo;  </w:t>
      </w:r>
    </w:p>
    <w:p w14:paraId="21BFABF9" w14:textId="77777777" w:rsidR="007664B9" w:rsidRPr="00B278E9" w:rsidRDefault="007664B9" w:rsidP="00F5126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78E9">
        <w:rPr>
          <w:rFonts w:ascii="Times New Roman" w:hAnsi="Times New Roman" w:cs="Times New Roman"/>
          <w:sz w:val="24"/>
          <w:szCs w:val="24"/>
        </w:rPr>
        <w:t xml:space="preserve">2. costruire il proprio personale progetto professionale; </w:t>
      </w:r>
    </w:p>
    <w:p w14:paraId="5135233B" w14:textId="77777777" w:rsidR="007664B9" w:rsidRPr="00B278E9" w:rsidRDefault="007664B9" w:rsidP="00F5126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78E9">
        <w:rPr>
          <w:rFonts w:ascii="Times New Roman" w:hAnsi="Times New Roman" w:cs="Times New Roman"/>
          <w:sz w:val="24"/>
          <w:szCs w:val="24"/>
        </w:rPr>
        <w:t xml:space="preserve">3. promuovere abilità complesse richieste dalla cultura del lavoro ed imparare a relazionarsi con gli altri soggetti professionali; </w:t>
      </w:r>
    </w:p>
    <w:p w14:paraId="7E957BFA" w14:textId="77777777" w:rsidR="007664B9" w:rsidRPr="00B278E9" w:rsidRDefault="007664B9" w:rsidP="00F5126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78E9">
        <w:rPr>
          <w:rFonts w:ascii="Times New Roman" w:hAnsi="Times New Roman" w:cs="Times New Roman"/>
          <w:sz w:val="24"/>
          <w:szCs w:val="24"/>
        </w:rPr>
        <w:t xml:space="preserve">4. esplorare il grado di sintonizzazione tra motivazione personale e abilità richieste in situazione; </w:t>
      </w:r>
    </w:p>
    <w:p w14:paraId="2F8F68E9" w14:textId="77777777" w:rsidR="00B278E9" w:rsidRPr="00B278E9" w:rsidRDefault="007664B9" w:rsidP="00F51265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278E9">
        <w:rPr>
          <w:rFonts w:ascii="Times New Roman" w:hAnsi="Times New Roman" w:cs="Times New Roman"/>
          <w:sz w:val="24"/>
          <w:szCs w:val="24"/>
        </w:rPr>
        <w:t>5. apprendere i sistemi di significato, le norme implicite e le routine che caratterizzano i contesti scolastici.</w:t>
      </w:r>
    </w:p>
    <w:p w14:paraId="25FB5F8B" w14:textId="77777777" w:rsidR="00FB01A7" w:rsidRDefault="00FB01A7" w:rsidP="00B27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34FB8" w14:textId="77777777" w:rsidR="00025096" w:rsidRPr="00C32F0F" w:rsidRDefault="00025096" w:rsidP="00025096">
      <w:pPr>
        <w:pStyle w:val="NormaleWeb"/>
        <w:shd w:val="clear" w:color="auto" w:fill="FFFFFF"/>
        <w:jc w:val="both"/>
        <w:rPr>
          <w:b/>
          <w:bCs/>
          <w:color w:val="2B2D33"/>
        </w:rPr>
      </w:pPr>
      <w:r w:rsidRPr="00C32F0F">
        <w:rPr>
          <w:b/>
          <w:bCs/>
          <w:color w:val="2B2D33"/>
        </w:rPr>
        <w:t>- Lezione simulata:</w:t>
      </w:r>
    </w:p>
    <w:p w14:paraId="07A60E14" w14:textId="77777777" w:rsidR="00025096" w:rsidRPr="00C32F0F" w:rsidRDefault="00025096" w:rsidP="00025096">
      <w:pPr>
        <w:pStyle w:val="NormaleWeb"/>
        <w:shd w:val="clear" w:color="auto" w:fill="FFFFFF"/>
        <w:jc w:val="both"/>
        <w:rPr>
          <w:color w:val="2B2D33"/>
        </w:rPr>
      </w:pPr>
      <w:r w:rsidRPr="00C32F0F">
        <w:rPr>
          <w:color w:val="2B2D33"/>
        </w:rPr>
        <w:t xml:space="preserve">Secondo Art. 9 comma 3 del DCPM, la lezione simulata, su tema proposto (e inviato tramite mail al candidato) dalla commissione con un anticipo di quarantotto ore, ha una durata massima di </w:t>
      </w:r>
      <w:r w:rsidRPr="00C32F0F">
        <w:rPr>
          <w:color w:val="2B2D33"/>
        </w:rPr>
        <w:lastRenderedPageBreak/>
        <w:t xml:space="preserve">quarantacinque minuti, è progettata anche mediante tecnologie digitali multimediali, è sviluppata con didattica innovativa ed è accompagnata dall’illustrazione delle scelte contenutistiche, didattiche e metodologiche compiute in riferimento al percorso di formazione iniziale relativo alla specifica classe di concorso. </w:t>
      </w:r>
    </w:p>
    <w:p w14:paraId="0876CCA4" w14:textId="77777777" w:rsidR="00025096" w:rsidRPr="00C32F0F" w:rsidRDefault="00025096" w:rsidP="00025096">
      <w:pPr>
        <w:pStyle w:val="NormaleWeb"/>
        <w:shd w:val="clear" w:color="auto" w:fill="FFFFFF"/>
        <w:jc w:val="both"/>
      </w:pPr>
      <w:r w:rsidRPr="00C32F0F">
        <w:rPr>
          <w:color w:val="2B2D33"/>
        </w:rPr>
        <w:t>Per lo svolgimento della lezione simulata, il candidato potrà avvalersi di una presentazione Power-point o similare e della</w:t>
      </w:r>
      <w:r>
        <w:rPr>
          <w:color w:val="2B2D33"/>
        </w:rPr>
        <w:t xml:space="preserve"> propria</w:t>
      </w:r>
      <w:r w:rsidRPr="00C32F0F">
        <w:rPr>
          <w:color w:val="2B2D33"/>
        </w:rPr>
        <w:t xml:space="preserve"> strumentazione elettronica, digitale e multimediale</w:t>
      </w:r>
      <w:r>
        <w:rPr>
          <w:color w:val="2B2D33"/>
        </w:rPr>
        <w:t xml:space="preserve"> (PC)</w:t>
      </w:r>
      <w:r w:rsidRPr="00C32F0F">
        <w:rPr>
          <w:color w:val="2B2D33"/>
        </w:rPr>
        <w:t>, nonché del proprio strumento di cui si richiede l’abilitazione.</w:t>
      </w:r>
    </w:p>
    <w:p w14:paraId="50956BF8" w14:textId="77777777" w:rsidR="00025096" w:rsidRPr="00C32F0F" w:rsidRDefault="00025096" w:rsidP="00025096">
      <w:pPr>
        <w:pStyle w:val="NormaleWeb"/>
        <w:shd w:val="clear" w:color="auto" w:fill="FFFFFF"/>
        <w:jc w:val="both"/>
      </w:pPr>
      <w:r w:rsidRPr="00C32F0F">
        <w:rPr>
          <w:color w:val="2B2D33"/>
        </w:rPr>
        <w:t xml:space="preserve">La commissione giudicatrice assegna fino a un massimo di dieci punti alla prova scritta e di dieci punti alla lezione simulata. La prova finale è superata se il candidato consegue un punteggio pari almeno a 7/10 nella prova scritta, e a 7/10 nella lezione simulata. </w:t>
      </w:r>
      <w:r>
        <w:rPr>
          <w:color w:val="2B2D33"/>
        </w:rPr>
        <w:t>La votazione finale è data dalla media delle due prove.</w:t>
      </w:r>
    </w:p>
    <w:p w14:paraId="0F5BF25F" w14:textId="77777777" w:rsidR="00025096" w:rsidRPr="00C32F0F" w:rsidRDefault="00025096" w:rsidP="00025096">
      <w:pPr>
        <w:pStyle w:val="NormaleWeb"/>
        <w:shd w:val="clear" w:color="auto" w:fill="FFFFFF"/>
        <w:jc w:val="both"/>
      </w:pPr>
      <w:r w:rsidRPr="00C32F0F">
        <w:rPr>
          <w:color w:val="2B2D33"/>
        </w:rPr>
        <w:t xml:space="preserve">Con il superamento della prova finale è acquisita l’abilitazione all’insegnamento per la relativa classe di concorso. </w:t>
      </w:r>
    </w:p>
    <w:p w14:paraId="39E08912" w14:textId="77777777" w:rsidR="00FB01A7" w:rsidRDefault="00FB01A7" w:rsidP="00B27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33BD" w14:textId="77777777" w:rsidR="00FB01A7" w:rsidRDefault="00FB01A7" w:rsidP="00B27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97A1F" w14:textId="77777777" w:rsidR="00FB01A7" w:rsidRDefault="00FB01A7" w:rsidP="00B27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44D49" w14:textId="77777777" w:rsidR="00FB01A7" w:rsidRPr="00B278E9" w:rsidRDefault="00FB01A7" w:rsidP="00B27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EAB01" w14:textId="5C267C2D" w:rsidR="000E34AE" w:rsidRDefault="00387BBA" w:rsidP="000E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0E34AE" w:rsidRPr="000E34AE">
        <w:rPr>
          <w:rFonts w:ascii="Times New Roman" w:hAnsi="Times New Roman" w:cs="Times New Roman"/>
          <w:b/>
          <w:sz w:val="28"/>
          <w:szCs w:val="28"/>
        </w:rPr>
        <w:t>chema-guida per la stesura</w:t>
      </w:r>
    </w:p>
    <w:p w14:paraId="3EAD7321" w14:textId="37AC413F" w:rsidR="00FB01A7" w:rsidRDefault="00FB01A7" w:rsidP="000E34A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B01A7">
        <w:rPr>
          <w:rFonts w:ascii="Times New Roman" w:hAnsi="Times New Roman" w:cs="Times New Roman"/>
          <w:b/>
          <w:i/>
          <w:iCs/>
          <w:sz w:val="28"/>
          <w:szCs w:val="28"/>
        </w:rPr>
        <w:t>Frontespizio</w:t>
      </w:r>
    </w:p>
    <w:p w14:paraId="11E12DBC" w14:textId="54EFC42F" w:rsidR="00B278E9" w:rsidRPr="00A024C0" w:rsidRDefault="00A024C0" w:rsidP="000E34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4C0">
        <w:rPr>
          <w:rFonts w:ascii="Times New Roman" w:hAnsi="Times New Roman" w:cs="Times New Roman"/>
          <w:b/>
          <w:bCs/>
          <w:sz w:val="24"/>
          <w:szCs w:val="24"/>
        </w:rPr>
        <w:t>INDICE</w:t>
      </w:r>
    </w:p>
    <w:p w14:paraId="56729B23" w14:textId="011F41DD" w:rsidR="00B278E9" w:rsidRPr="0013207F" w:rsidRDefault="00B278E9" w:rsidP="00D26BDD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 w:rsidRPr="0013207F">
        <w:rPr>
          <w:rFonts w:ascii="Times New Roman" w:hAnsi="Times New Roman" w:cs="Times New Roman"/>
          <w:b/>
          <w:bCs/>
        </w:rPr>
        <w:t>INTRODUZIONE</w:t>
      </w:r>
      <w:r w:rsidR="00DD4708" w:rsidRPr="008D6216">
        <w:rPr>
          <w:rFonts w:ascii="Times New Roman" w:hAnsi="Times New Roman" w:cs="Times New Roman"/>
        </w:rPr>
        <w:t>……………………………………………………………………………p.</w:t>
      </w:r>
    </w:p>
    <w:p w14:paraId="05B666BC" w14:textId="0CF86773" w:rsidR="00B278E9" w:rsidRPr="0013207F" w:rsidRDefault="00B278E9" w:rsidP="00D26BD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CONTESTO SPECIFICO</w:t>
      </w:r>
      <w:r w:rsidR="00DD4708" w:rsidRPr="008D6216">
        <w:rPr>
          <w:rFonts w:ascii="Times New Roman" w:hAnsi="Times New Roman" w:cs="Times New Roman"/>
        </w:rPr>
        <w:t>……………………………………………………………………p.</w:t>
      </w:r>
    </w:p>
    <w:p w14:paraId="418FE5AE" w14:textId="19D011E9" w:rsidR="00B278E9" w:rsidRPr="0013207F" w:rsidRDefault="00B278E9" w:rsidP="00D26BD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DESCRIZIONE DETTAGLIATA</w:t>
      </w:r>
      <w:r w:rsidR="00DD4708" w:rsidRPr="008D6216">
        <w:rPr>
          <w:rFonts w:ascii="Times New Roman" w:hAnsi="Times New Roman" w:cs="Times New Roman"/>
        </w:rPr>
        <w:t>……...……………………………………………………p.</w:t>
      </w:r>
    </w:p>
    <w:p w14:paraId="486B2492" w14:textId="37FAEC29" w:rsidR="00B278E9" w:rsidRPr="0013207F" w:rsidRDefault="00B278E9" w:rsidP="00D26BD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RIFLESSIONE PERSONALE</w:t>
      </w:r>
      <w:r w:rsidR="00DD4708" w:rsidRPr="008D6216">
        <w:rPr>
          <w:rFonts w:ascii="Times New Roman" w:hAnsi="Times New Roman" w:cs="Times New Roman"/>
        </w:rPr>
        <w:t>………………</w:t>
      </w:r>
      <w:proofErr w:type="gramStart"/>
      <w:r w:rsidR="00DD4708" w:rsidRPr="008D6216">
        <w:rPr>
          <w:rFonts w:ascii="Times New Roman" w:hAnsi="Times New Roman" w:cs="Times New Roman"/>
        </w:rPr>
        <w:t>…….….…</w:t>
      </w:r>
      <w:proofErr w:type="gramEnd"/>
      <w:r w:rsidR="00DD4708" w:rsidRPr="008D6216">
        <w:rPr>
          <w:rFonts w:ascii="Times New Roman" w:hAnsi="Times New Roman" w:cs="Times New Roman"/>
        </w:rPr>
        <w:t>……………………………………p.</w:t>
      </w:r>
    </w:p>
    <w:p w14:paraId="5166BF24" w14:textId="3ADA8530" w:rsidR="00B278E9" w:rsidRPr="0013207F" w:rsidRDefault="00B278E9" w:rsidP="00D26BD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ANALISI CRITICA</w:t>
      </w:r>
      <w:r w:rsidR="00DD4708" w:rsidRPr="008D6216">
        <w:rPr>
          <w:rFonts w:ascii="Times New Roman" w:hAnsi="Times New Roman" w:cs="Times New Roman"/>
        </w:rPr>
        <w:t>……………………………………………………………………………p.</w:t>
      </w:r>
    </w:p>
    <w:p w14:paraId="6DBFBA91" w14:textId="355129A2" w:rsidR="00B278E9" w:rsidRPr="0013207F" w:rsidRDefault="00B278E9" w:rsidP="00D26BD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SPUNTI PER BUONE PRATICHE FUTURE</w:t>
      </w:r>
      <w:r w:rsidR="00DD4708" w:rsidRPr="008D6216">
        <w:rPr>
          <w:rFonts w:ascii="Times New Roman" w:hAnsi="Times New Roman" w:cs="Times New Roman"/>
        </w:rPr>
        <w:t>………………………………………</w:t>
      </w:r>
      <w:proofErr w:type="gramStart"/>
      <w:r w:rsidR="00DD4708" w:rsidRPr="008D6216">
        <w:rPr>
          <w:rFonts w:ascii="Times New Roman" w:hAnsi="Times New Roman" w:cs="Times New Roman"/>
        </w:rPr>
        <w:t>…….</w:t>
      </w:r>
      <w:proofErr w:type="gramEnd"/>
      <w:r w:rsidR="00DD4708" w:rsidRPr="008D6216">
        <w:rPr>
          <w:rFonts w:ascii="Times New Roman" w:hAnsi="Times New Roman" w:cs="Times New Roman"/>
        </w:rPr>
        <w:t>…p.</w:t>
      </w:r>
    </w:p>
    <w:p w14:paraId="6F653B7E" w14:textId="2231721A" w:rsidR="00B278E9" w:rsidRPr="00DD4708" w:rsidRDefault="00B278E9" w:rsidP="00DD470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COLLEGAMENTO ALLE TEORIE ACQUISITE</w:t>
      </w:r>
      <w:r w:rsidR="00DD4708" w:rsidRPr="008D6216">
        <w:rPr>
          <w:rFonts w:ascii="Times New Roman" w:hAnsi="Times New Roman" w:cs="Times New Roman"/>
        </w:rPr>
        <w:t>…………………………………</w:t>
      </w:r>
      <w:proofErr w:type="gramStart"/>
      <w:r w:rsidR="00DD4708" w:rsidRPr="008D6216">
        <w:rPr>
          <w:rFonts w:ascii="Times New Roman" w:hAnsi="Times New Roman" w:cs="Times New Roman"/>
        </w:rPr>
        <w:t>…….</w:t>
      </w:r>
      <w:proofErr w:type="gramEnd"/>
      <w:r w:rsidR="00DD4708" w:rsidRPr="008D6216">
        <w:rPr>
          <w:rFonts w:ascii="Times New Roman" w:hAnsi="Times New Roman" w:cs="Times New Roman"/>
        </w:rPr>
        <w:t>…p.</w:t>
      </w:r>
    </w:p>
    <w:p w14:paraId="5E4F97C5" w14:textId="469A80A4" w:rsidR="00DD4708" w:rsidRPr="0013207F" w:rsidRDefault="00B278E9" w:rsidP="00DD4708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07F">
        <w:rPr>
          <w:rFonts w:ascii="Times New Roman" w:hAnsi="Times New Roman" w:cs="Times New Roman"/>
          <w:b/>
          <w:bCs/>
        </w:rPr>
        <w:t>CONFRONTO CON TUTOR E COLLEGHI</w:t>
      </w:r>
      <w:r w:rsidR="00DD4708" w:rsidRPr="008D6216">
        <w:rPr>
          <w:rFonts w:ascii="Times New Roman" w:hAnsi="Times New Roman" w:cs="Times New Roman"/>
        </w:rPr>
        <w:t>………………………</w:t>
      </w:r>
      <w:proofErr w:type="gramStart"/>
      <w:r w:rsidR="00DD4708" w:rsidRPr="008D6216">
        <w:rPr>
          <w:rFonts w:ascii="Times New Roman" w:hAnsi="Times New Roman" w:cs="Times New Roman"/>
        </w:rPr>
        <w:t>…….</w:t>
      </w:r>
      <w:proofErr w:type="gramEnd"/>
      <w:r w:rsidR="00DD4708" w:rsidRPr="008D6216">
        <w:rPr>
          <w:rFonts w:ascii="Times New Roman" w:hAnsi="Times New Roman" w:cs="Times New Roman"/>
        </w:rPr>
        <w:t>…………</w:t>
      </w:r>
      <w:proofErr w:type="gramStart"/>
      <w:r w:rsidR="00DD4708" w:rsidRPr="008D6216">
        <w:rPr>
          <w:rFonts w:ascii="Times New Roman" w:hAnsi="Times New Roman" w:cs="Times New Roman"/>
        </w:rPr>
        <w:t>…….</w:t>
      </w:r>
      <w:proofErr w:type="gramEnd"/>
      <w:r w:rsidR="00DD4708" w:rsidRPr="008D6216">
        <w:rPr>
          <w:rFonts w:ascii="Times New Roman" w:hAnsi="Times New Roman" w:cs="Times New Roman"/>
        </w:rPr>
        <w:t>…p.</w:t>
      </w:r>
    </w:p>
    <w:p w14:paraId="19A8437E" w14:textId="2E7E4DD0" w:rsidR="00B278E9" w:rsidRDefault="00B278E9" w:rsidP="00DD470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330DA14" w14:textId="59714D49" w:rsidR="00B278E9" w:rsidRPr="00B278E9" w:rsidRDefault="00A155DC" w:rsidP="00A155DC">
      <w:pPr>
        <w:pStyle w:val="Paragrafoelenco"/>
        <w:spacing w:after="0" w:line="360" w:lineRule="auto"/>
        <w:rPr>
          <w:rFonts w:ascii="Times New Roman" w:eastAsiaTheme="minorEastAsia" w:hAnsi="Times New Roman" w:cs="Times New Roman"/>
          <w:b/>
          <w:bCs/>
          <w:lang w:eastAsia="zh-CN"/>
        </w:rPr>
      </w:pPr>
      <w:r w:rsidRPr="00B278E9">
        <w:rPr>
          <w:rFonts w:ascii="Times New Roman" w:eastAsiaTheme="minorEastAsia" w:hAnsi="Times New Roman" w:cs="Times New Roman"/>
          <w:b/>
          <w:bCs/>
          <w:lang w:eastAsia="zh-CN"/>
        </w:rPr>
        <w:t>BIBLIOGRAFIA</w:t>
      </w:r>
      <w:r w:rsidR="00B278E9" w:rsidRPr="00B278E9">
        <w:rPr>
          <w:rFonts w:ascii="Times New Roman" w:eastAsiaTheme="minorEastAsia" w:hAnsi="Times New Roman" w:cs="Times New Roman"/>
          <w:b/>
          <w:bCs/>
          <w:lang w:eastAsia="zh-CN"/>
        </w:rPr>
        <w:t xml:space="preserve"> ……………………………………………………... </w:t>
      </w:r>
      <w:r w:rsidR="00B278E9" w:rsidRPr="00B278E9">
        <w:rPr>
          <w:rFonts w:ascii="Times New Roman" w:eastAsiaTheme="minorEastAsia" w:hAnsi="Times New Roman" w:cs="Times New Roman"/>
          <w:lang w:eastAsia="zh-CN"/>
        </w:rPr>
        <w:t>p.</w:t>
      </w:r>
    </w:p>
    <w:p w14:paraId="042AE5B8" w14:textId="5EDBE1E1" w:rsidR="00B278E9" w:rsidRPr="00B278E9" w:rsidRDefault="00A155DC" w:rsidP="00A155DC">
      <w:pPr>
        <w:pStyle w:val="Paragrafoelenco"/>
        <w:spacing w:after="0" w:line="360" w:lineRule="auto"/>
        <w:rPr>
          <w:rFonts w:ascii="Times New Roman" w:eastAsiaTheme="minorEastAsia" w:hAnsi="Times New Roman" w:cs="Times New Roman"/>
          <w:b/>
          <w:bCs/>
          <w:lang w:eastAsia="zh-CN"/>
        </w:rPr>
      </w:pPr>
      <w:r w:rsidRPr="00B278E9">
        <w:rPr>
          <w:rFonts w:ascii="Times New Roman" w:eastAsiaTheme="minorEastAsia" w:hAnsi="Times New Roman" w:cs="Times New Roman"/>
          <w:b/>
          <w:bCs/>
          <w:lang w:eastAsia="zh-CN"/>
        </w:rPr>
        <w:t>SITOGRAFIA</w:t>
      </w:r>
      <w:r w:rsidR="00B278E9" w:rsidRPr="00B278E9">
        <w:rPr>
          <w:rFonts w:ascii="Times New Roman" w:eastAsiaTheme="minorEastAsia" w:hAnsi="Times New Roman" w:cs="Times New Roman"/>
          <w:b/>
          <w:bCs/>
          <w:lang w:eastAsia="zh-CN"/>
        </w:rPr>
        <w:t xml:space="preserve"> …………………………………………</w:t>
      </w:r>
      <w:proofErr w:type="gramStart"/>
      <w:r w:rsidR="00B278E9" w:rsidRPr="00B278E9">
        <w:rPr>
          <w:rFonts w:ascii="Times New Roman" w:eastAsiaTheme="minorEastAsia" w:hAnsi="Times New Roman" w:cs="Times New Roman"/>
          <w:b/>
          <w:bCs/>
          <w:lang w:eastAsia="zh-CN"/>
        </w:rPr>
        <w:t>……</w:t>
      </w:r>
      <w:r w:rsidR="008D6216">
        <w:rPr>
          <w:rFonts w:ascii="Times New Roman" w:eastAsiaTheme="minorEastAsia" w:hAnsi="Times New Roman" w:cs="Times New Roman"/>
          <w:b/>
          <w:bCs/>
          <w:lang w:eastAsia="zh-CN"/>
        </w:rPr>
        <w:t>.</w:t>
      </w:r>
      <w:proofErr w:type="gramEnd"/>
      <w:r w:rsidR="008D6216">
        <w:rPr>
          <w:rFonts w:ascii="Times New Roman" w:eastAsiaTheme="minorEastAsia" w:hAnsi="Times New Roman" w:cs="Times New Roman"/>
          <w:b/>
          <w:bCs/>
          <w:lang w:eastAsia="zh-CN"/>
        </w:rPr>
        <w:t>.</w:t>
      </w:r>
      <w:r w:rsidR="00B278E9" w:rsidRPr="00B278E9">
        <w:rPr>
          <w:rFonts w:ascii="Times New Roman" w:eastAsiaTheme="minorEastAsia" w:hAnsi="Times New Roman" w:cs="Times New Roman"/>
          <w:b/>
          <w:bCs/>
          <w:lang w:eastAsia="zh-CN"/>
        </w:rPr>
        <w:t>…</w:t>
      </w:r>
      <w:proofErr w:type="gramStart"/>
      <w:r w:rsidR="00B278E9" w:rsidRPr="00B278E9">
        <w:rPr>
          <w:rFonts w:ascii="Times New Roman" w:eastAsiaTheme="minorEastAsia" w:hAnsi="Times New Roman" w:cs="Times New Roman"/>
          <w:b/>
          <w:bCs/>
          <w:lang w:eastAsia="zh-CN"/>
        </w:rPr>
        <w:t>…….</w:t>
      </w:r>
      <w:proofErr w:type="gramEnd"/>
      <w:r w:rsidR="00B278E9" w:rsidRPr="00B278E9">
        <w:rPr>
          <w:rFonts w:ascii="Times New Roman" w:eastAsiaTheme="minorEastAsia" w:hAnsi="Times New Roman" w:cs="Times New Roman"/>
          <w:b/>
          <w:bCs/>
          <w:lang w:eastAsia="zh-CN"/>
        </w:rPr>
        <w:t xml:space="preserve">. </w:t>
      </w:r>
      <w:r w:rsidR="00B278E9" w:rsidRPr="00B278E9">
        <w:rPr>
          <w:rFonts w:ascii="Times New Roman" w:eastAsiaTheme="minorEastAsia" w:hAnsi="Times New Roman" w:cs="Times New Roman"/>
          <w:lang w:eastAsia="zh-CN"/>
        </w:rPr>
        <w:t>p.</w:t>
      </w:r>
    </w:p>
    <w:p w14:paraId="2E1AD538" w14:textId="77777777" w:rsidR="00B278E9" w:rsidRDefault="00B278E9" w:rsidP="000E34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7801D" w14:textId="6964EF4D" w:rsidR="00857DA2" w:rsidRPr="00857DA2" w:rsidRDefault="00857DA2" w:rsidP="000E34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7DA2" w:rsidRPr="00857D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F268" w14:textId="77777777" w:rsidR="00625886" w:rsidRDefault="00625886" w:rsidP="00EF6DD2">
      <w:pPr>
        <w:spacing w:after="0" w:line="240" w:lineRule="auto"/>
      </w:pPr>
      <w:r>
        <w:separator/>
      </w:r>
    </w:p>
  </w:endnote>
  <w:endnote w:type="continuationSeparator" w:id="0">
    <w:p w14:paraId="43CE58B2" w14:textId="77777777" w:rsidR="00625886" w:rsidRDefault="00625886" w:rsidP="00EF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78106"/>
      <w:docPartObj>
        <w:docPartGallery w:val="Page Numbers (Bottom of Page)"/>
        <w:docPartUnique/>
      </w:docPartObj>
    </w:sdtPr>
    <w:sdtContent>
      <w:p w14:paraId="2BC2D46A" w14:textId="77777777" w:rsidR="00EF6DD2" w:rsidRDefault="00EF6DD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FD1">
          <w:rPr>
            <w:noProof/>
          </w:rPr>
          <w:t>4</w:t>
        </w:r>
        <w:r>
          <w:fldChar w:fldCharType="end"/>
        </w:r>
      </w:p>
    </w:sdtContent>
  </w:sdt>
  <w:p w14:paraId="6C5BA153" w14:textId="77777777" w:rsidR="00EF6DD2" w:rsidRDefault="00EF6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C95F" w14:textId="77777777" w:rsidR="00625886" w:rsidRDefault="00625886" w:rsidP="00EF6DD2">
      <w:pPr>
        <w:spacing w:after="0" w:line="240" w:lineRule="auto"/>
      </w:pPr>
      <w:r>
        <w:separator/>
      </w:r>
    </w:p>
  </w:footnote>
  <w:footnote w:type="continuationSeparator" w:id="0">
    <w:p w14:paraId="0D80B5CC" w14:textId="77777777" w:rsidR="00625886" w:rsidRDefault="00625886" w:rsidP="00EF6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748"/>
    <w:multiLevelType w:val="hybridMultilevel"/>
    <w:tmpl w:val="AFF6E2A6"/>
    <w:lvl w:ilvl="0" w:tplc="6DBC4266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945E2A"/>
    <w:multiLevelType w:val="hybridMultilevel"/>
    <w:tmpl w:val="845AFD98"/>
    <w:lvl w:ilvl="0" w:tplc="F2BEE480">
      <w:numFmt w:val="bullet"/>
      <w:lvlText w:val="-"/>
      <w:lvlJc w:val="left"/>
      <w:pPr>
        <w:ind w:left="1416" w:hanging="360"/>
      </w:pPr>
      <w:rPr>
        <w:rFonts w:ascii="Times New Roman" w:eastAsiaTheme="minorHAnsi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100307F1"/>
    <w:multiLevelType w:val="multilevel"/>
    <w:tmpl w:val="C978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55A9B"/>
    <w:multiLevelType w:val="multilevel"/>
    <w:tmpl w:val="0F7A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C90753"/>
    <w:multiLevelType w:val="hybridMultilevel"/>
    <w:tmpl w:val="61BCE8EE"/>
    <w:lvl w:ilvl="0" w:tplc="AF0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E1370"/>
    <w:multiLevelType w:val="hybridMultilevel"/>
    <w:tmpl w:val="A27AD000"/>
    <w:lvl w:ilvl="0" w:tplc="E97024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27E5"/>
    <w:multiLevelType w:val="hybridMultilevel"/>
    <w:tmpl w:val="C136B432"/>
    <w:lvl w:ilvl="0" w:tplc="498632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2F33"/>
    <w:multiLevelType w:val="multilevel"/>
    <w:tmpl w:val="C978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82CA2"/>
    <w:multiLevelType w:val="hybridMultilevel"/>
    <w:tmpl w:val="283C0E88"/>
    <w:lvl w:ilvl="0" w:tplc="AC62CAC2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AA62173"/>
    <w:multiLevelType w:val="hybridMultilevel"/>
    <w:tmpl w:val="3D90473E"/>
    <w:lvl w:ilvl="0" w:tplc="485E99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F2E7C"/>
    <w:multiLevelType w:val="hybridMultilevel"/>
    <w:tmpl w:val="6D54C4D8"/>
    <w:lvl w:ilvl="0" w:tplc="88B657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E3EBA"/>
    <w:multiLevelType w:val="multilevel"/>
    <w:tmpl w:val="70304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776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84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55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617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24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391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09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65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789F4701"/>
    <w:multiLevelType w:val="multilevel"/>
    <w:tmpl w:val="4C5E0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650817514">
    <w:abstractNumId w:val="10"/>
  </w:num>
  <w:num w:numId="2" w16cid:durableId="130026588">
    <w:abstractNumId w:val="5"/>
  </w:num>
  <w:num w:numId="3" w16cid:durableId="626816819">
    <w:abstractNumId w:val="3"/>
  </w:num>
  <w:num w:numId="4" w16cid:durableId="1213880327">
    <w:abstractNumId w:val="8"/>
  </w:num>
  <w:num w:numId="5" w16cid:durableId="2042975156">
    <w:abstractNumId w:val="1"/>
  </w:num>
  <w:num w:numId="6" w16cid:durableId="1602684779">
    <w:abstractNumId w:val="4"/>
  </w:num>
  <w:num w:numId="7" w16cid:durableId="572130333">
    <w:abstractNumId w:val="6"/>
  </w:num>
  <w:num w:numId="8" w16cid:durableId="1876693587">
    <w:abstractNumId w:val="9"/>
  </w:num>
  <w:num w:numId="9" w16cid:durableId="485704993">
    <w:abstractNumId w:val="0"/>
  </w:num>
  <w:num w:numId="10" w16cid:durableId="1775518951">
    <w:abstractNumId w:val="11"/>
  </w:num>
  <w:num w:numId="11" w16cid:durableId="569508075">
    <w:abstractNumId w:val="12"/>
  </w:num>
  <w:num w:numId="12" w16cid:durableId="7094522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101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0"/>
    <w:rsid w:val="00025096"/>
    <w:rsid w:val="00036F53"/>
    <w:rsid w:val="0004204A"/>
    <w:rsid w:val="00056D5A"/>
    <w:rsid w:val="000704B5"/>
    <w:rsid w:val="00074981"/>
    <w:rsid w:val="000928D6"/>
    <w:rsid w:val="000A0FD1"/>
    <w:rsid w:val="000B7A0F"/>
    <w:rsid w:val="000C34D9"/>
    <w:rsid w:val="000D2438"/>
    <w:rsid w:val="000E2EB9"/>
    <w:rsid w:val="000E34AE"/>
    <w:rsid w:val="00122B04"/>
    <w:rsid w:val="001320E0"/>
    <w:rsid w:val="00136893"/>
    <w:rsid w:val="0014358D"/>
    <w:rsid w:val="00144AFA"/>
    <w:rsid w:val="00161B27"/>
    <w:rsid w:val="001B35B0"/>
    <w:rsid w:val="001C0B20"/>
    <w:rsid w:val="001E36DA"/>
    <w:rsid w:val="001F293D"/>
    <w:rsid w:val="002133EC"/>
    <w:rsid w:val="002215EE"/>
    <w:rsid w:val="00224D8F"/>
    <w:rsid w:val="00251229"/>
    <w:rsid w:val="002D28C0"/>
    <w:rsid w:val="003116CB"/>
    <w:rsid w:val="003518D8"/>
    <w:rsid w:val="0036624C"/>
    <w:rsid w:val="00366E4A"/>
    <w:rsid w:val="00387BBA"/>
    <w:rsid w:val="003A4207"/>
    <w:rsid w:val="003C3365"/>
    <w:rsid w:val="003D6FB8"/>
    <w:rsid w:val="003D715E"/>
    <w:rsid w:val="003F5957"/>
    <w:rsid w:val="00401801"/>
    <w:rsid w:val="0041581D"/>
    <w:rsid w:val="004440F4"/>
    <w:rsid w:val="00471270"/>
    <w:rsid w:val="004817CA"/>
    <w:rsid w:val="00487828"/>
    <w:rsid w:val="0052670D"/>
    <w:rsid w:val="00537B38"/>
    <w:rsid w:val="00545B35"/>
    <w:rsid w:val="005645CC"/>
    <w:rsid w:val="00597BE1"/>
    <w:rsid w:val="005A618D"/>
    <w:rsid w:val="005D22F1"/>
    <w:rsid w:val="006030C9"/>
    <w:rsid w:val="006248D6"/>
    <w:rsid w:val="00625886"/>
    <w:rsid w:val="00657E11"/>
    <w:rsid w:val="00660FA9"/>
    <w:rsid w:val="00686C0A"/>
    <w:rsid w:val="006C2A02"/>
    <w:rsid w:val="006E3839"/>
    <w:rsid w:val="00717869"/>
    <w:rsid w:val="007265B9"/>
    <w:rsid w:val="0073234D"/>
    <w:rsid w:val="007664B9"/>
    <w:rsid w:val="007A1BFC"/>
    <w:rsid w:val="007B3494"/>
    <w:rsid w:val="007B3695"/>
    <w:rsid w:val="00827D9F"/>
    <w:rsid w:val="008371E7"/>
    <w:rsid w:val="00851304"/>
    <w:rsid w:val="00857DA2"/>
    <w:rsid w:val="0088167A"/>
    <w:rsid w:val="008A102C"/>
    <w:rsid w:val="008D6216"/>
    <w:rsid w:val="00900E2D"/>
    <w:rsid w:val="00962BCA"/>
    <w:rsid w:val="009750B8"/>
    <w:rsid w:val="009A4D75"/>
    <w:rsid w:val="009D2A9D"/>
    <w:rsid w:val="00A024C0"/>
    <w:rsid w:val="00A155DC"/>
    <w:rsid w:val="00A92F75"/>
    <w:rsid w:val="00B10728"/>
    <w:rsid w:val="00B278E9"/>
    <w:rsid w:val="00B336D0"/>
    <w:rsid w:val="00B42AA2"/>
    <w:rsid w:val="00B67930"/>
    <w:rsid w:val="00B92E06"/>
    <w:rsid w:val="00BB2465"/>
    <w:rsid w:val="00BD21CF"/>
    <w:rsid w:val="00C87955"/>
    <w:rsid w:val="00C87B9C"/>
    <w:rsid w:val="00CB724D"/>
    <w:rsid w:val="00CD1BD7"/>
    <w:rsid w:val="00D23349"/>
    <w:rsid w:val="00D26BDD"/>
    <w:rsid w:val="00D61F4C"/>
    <w:rsid w:val="00D7133D"/>
    <w:rsid w:val="00D9231A"/>
    <w:rsid w:val="00DA5DAE"/>
    <w:rsid w:val="00DB3D67"/>
    <w:rsid w:val="00DD31A0"/>
    <w:rsid w:val="00DD4708"/>
    <w:rsid w:val="00DE3784"/>
    <w:rsid w:val="00E1766E"/>
    <w:rsid w:val="00E17EAB"/>
    <w:rsid w:val="00E3282C"/>
    <w:rsid w:val="00E4197D"/>
    <w:rsid w:val="00E473B1"/>
    <w:rsid w:val="00E86DF4"/>
    <w:rsid w:val="00EE7940"/>
    <w:rsid w:val="00EF6DD2"/>
    <w:rsid w:val="00F22711"/>
    <w:rsid w:val="00F3241B"/>
    <w:rsid w:val="00F37802"/>
    <w:rsid w:val="00F51265"/>
    <w:rsid w:val="00F6019B"/>
    <w:rsid w:val="00F66E5B"/>
    <w:rsid w:val="00F944F9"/>
    <w:rsid w:val="00F95928"/>
    <w:rsid w:val="00FB01A7"/>
    <w:rsid w:val="00FB6D26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DB98"/>
  <w15:chartTrackingRefBased/>
  <w15:docId w15:val="{4E663D55-6B9B-4B19-A887-186B8F34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5957"/>
    <w:pPr>
      <w:keepNext/>
      <w:keepLines/>
      <w:spacing w:before="360" w:after="80" w:line="276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23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2A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F6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DD2"/>
  </w:style>
  <w:style w:type="paragraph" w:styleId="Pidipagina">
    <w:name w:val="footer"/>
    <w:basedOn w:val="Normale"/>
    <w:link w:val="PidipaginaCarattere"/>
    <w:uiPriority w:val="99"/>
    <w:unhideWhenUsed/>
    <w:rsid w:val="00EF6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DD2"/>
  </w:style>
  <w:style w:type="character" w:styleId="Collegamentoipertestuale">
    <w:name w:val="Hyperlink"/>
    <w:basedOn w:val="Carpredefinitoparagrafo"/>
    <w:uiPriority w:val="99"/>
    <w:unhideWhenUsed/>
    <w:rsid w:val="00686C0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957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3F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23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p1">
    <w:name w:val="p1"/>
    <w:basedOn w:val="Normale"/>
    <w:rsid w:val="00857DA2"/>
    <w:pPr>
      <w:spacing w:after="0" w:line="240" w:lineRule="auto"/>
    </w:pPr>
    <w:rPr>
      <w:rFonts w:ascii="Times New Roman" w:eastAsia="Times New Roman" w:hAnsi="Times New Roman" w:cs="Times New Roman"/>
      <w:color w:val="202226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Michele Arena</cp:lastModifiedBy>
  <cp:revision>61</cp:revision>
  <dcterms:created xsi:type="dcterms:W3CDTF">2024-10-01T13:43:00Z</dcterms:created>
  <dcterms:modified xsi:type="dcterms:W3CDTF">2026-04-09T07:56:00Z</dcterms:modified>
</cp:coreProperties>
</file>