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92E7A" w14:textId="778DD6BC" w:rsidR="00524F55" w:rsidRPr="0070335A" w:rsidRDefault="00AD436B">
      <w:pPr>
        <w:rPr>
          <w:rFonts w:ascii="Times New Roman" w:hAnsi="Times New Roman" w:cs="Times New Roman"/>
        </w:rPr>
      </w:pPr>
      <w:r w:rsidRPr="0070335A">
        <w:rPr>
          <w:rFonts w:ascii="Times New Roman" w:hAnsi="Times New Roman" w:cs="Times New Roman"/>
          <w:b/>
          <w:bCs/>
          <w:noProof/>
          <w:color w:val="2B2D33"/>
        </w:rPr>
        <w:drawing>
          <wp:inline distT="0" distB="0" distL="0" distR="0" wp14:anchorId="1773D2AD" wp14:editId="5DCC8088">
            <wp:extent cx="1574800" cy="520700"/>
            <wp:effectExtent l="0" t="0" r="0" b="0"/>
            <wp:docPr id="1" name="Immagine 1"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schermata, logo&#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a:xfrm>
                      <a:off x="0" y="0"/>
                      <a:ext cx="1574800" cy="520700"/>
                    </a:xfrm>
                    <a:prstGeom prst="rect">
                      <a:avLst/>
                    </a:prstGeom>
                  </pic:spPr>
                </pic:pic>
              </a:graphicData>
            </a:graphic>
          </wp:inline>
        </w:drawing>
      </w:r>
    </w:p>
    <w:p w14:paraId="2E7BC8A0" w14:textId="77777777" w:rsidR="00AD436B" w:rsidRPr="0070335A" w:rsidRDefault="00AD436B">
      <w:pPr>
        <w:rPr>
          <w:rFonts w:ascii="Times New Roman" w:hAnsi="Times New Roman" w:cs="Times New Roman"/>
        </w:rPr>
      </w:pPr>
    </w:p>
    <w:p w14:paraId="08C89CCB" w14:textId="77777777" w:rsidR="00AD436B" w:rsidRPr="00DA7486" w:rsidRDefault="00AD436B" w:rsidP="00AD436B">
      <w:pPr>
        <w:pStyle w:val="NormaleWeb"/>
        <w:shd w:val="clear" w:color="auto" w:fill="FFFFFF"/>
        <w:spacing w:before="0" w:beforeAutospacing="0" w:after="0" w:afterAutospacing="0" w:line="320" w:lineRule="atLeast"/>
        <w:jc w:val="center"/>
        <w:rPr>
          <w:b/>
          <w:bCs/>
        </w:rPr>
      </w:pPr>
      <w:r w:rsidRPr="00DA7486">
        <w:rPr>
          <w:b/>
          <w:bCs/>
        </w:rPr>
        <w:t xml:space="preserve">Conservatorio Fausto Torrefranca </w:t>
      </w:r>
    </w:p>
    <w:p w14:paraId="09F77824" w14:textId="1333C5FB" w:rsidR="00AD436B" w:rsidRDefault="00AD436B" w:rsidP="00AD436B">
      <w:pPr>
        <w:rPr>
          <w:rFonts w:ascii="Times New Roman" w:hAnsi="Times New Roman" w:cs="Times New Roman"/>
          <w:b/>
          <w:bCs/>
        </w:rPr>
      </w:pPr>
      <w:r w:rsidRPr="00DA7486">
        <w:rPr>
          <w:rFonts w:ascii="Times New Roman" w:hAnsi="Times New Roman" w:cs="Times New Roman"/>
          <w:b/>
          <w:bCs/>
        </w:rPr>
        <w:t>Vibo Valentia</w:t>
      </w:r>
    </w:p>
    <w:p w14:paraId="1554336A" w14:textId="77777777" w:rsidR="00DA7486" w:rsidRPr="00DA7486" w:rsidRDefault="00DA7486" w:rsidP="00AD436B">
      <w:pPr>
        <w:rPr>
          <w:rFonts w:ascii="Times New Roman" w:hAnsi="Times New Roman" w:cs="Times New Roman"/>
          <w:b/>
          <w:bCs/>
        </w:rPr>
      </w:pPr>
    </w:p>
    <w:p w14:paraId="70C7F300" w14:textId="54D38BFB" w:rsidR="0070335A" w:rsidRPr="0074006E" w:rsidRDefault="0070335A" w:rsidP="0070335A">
      <w:pPr>
        <w:pStyle w:val="Titolo1"/>
        <w:rPr>
          <w:rFonts w:ascii="Times New Roman" w:hAnsi="Times New Roman" w:cs="Times New Roman"/>
          <w:color w:val="000000" w:themeColor="text1"/>
          <w:sz w:val="24"/>
          <w:szCs w:val="24"/>
        </w:rPr>
      </w:pPr>
      <w:r w:rsidRPr="0074006E">
        <w:rPr>
          <w:rFonts w:ascii="Times New Roman" w:hAnsi="Times New Roman" w:cs="Times New Roman"/>
          <w:color w:val="000000" w:themeColor="text1"/>
          <w:sz w:val="24"/>
          <w:szCs w:val="24"/>
        </w:rPr>
        <w:t>P</w:t>
      </w:r>
      <w:r w:rsidR="00AD436B" w:rsidRPr="0074006E">
        <w:rPr>
          <w:rFonts w:ascii="Times New Roman" w:hAnsi="Times New Roman" w:cs="Times New Roman"/>
          <w:color w:val="000000" w:themeColor="text1"/>
          <w:sz w:val="24"/>
          <w:szCs w:val="24"/>
        </w:rPr>
        <w:t>rova scritta de</w:t>
      </w:r>
      <w:r w:rsidRPr="0074006E">
        <w:rPr>
          <w:rFonts w:ascii="Times New Roman" w:hAnsi="Times New Roman" w:cs="Times New Roman"/>
          <w:color w:val="000000" w:themeColor="text1"/>
          <w:sz w:val="24"/>
          <w:szCs w:val="24"/>
        </w:rPr>
        <w:t>gli iscritti al Percorsi di formazione iniziale dei docenti</w:t>
      </w:r>
    </w:p>
    <w:p w14:paraId="1CCC25B4" w14:textId="41C244BB" w:rsidR="00AD436B" w:rsidRDefault="00AD436B" w:rsidP="00AD436B">
      <w:pPr>
        <w:rPr>
          <w:rFonts w:ascii="Times New Roman" w:hAnsi="Times New Roman" w:cs="Times New Roman"/>
        </w:rPr>
      </w:pPr>
      <w:r w:rsidRPr="0070335A">
        <w:rPr>
          <w:rFonts w:ascii="Times New Roman" w:hAnsi="Times New Roman" w:cs="Times New Roman"/>
        </w:rPr>
        <w:t xml:space="preserve"> 30 CFA.</w:t>
      </w:r>
    </w:p>
    <w:p w14:paraId="2BA33C9F" w14:textId="77777777" w:rsidR="00DA7486" w:rsidRPr="0070335A" w:rsidRDefault="00DA7486" w:rsidP="00AD436B">
      <w:pPr>
        <w:rPr>
          <w:rFonts w:ascii="Times New Roman" w:hAnsi="Times New Roman" w:cs="Times New Roman"/>
        </w:rPr>
      </w:pPr>
    </w:p>
    <w:p w14:paraId="0D4369D0" w14:textId="0913A3DF" w:rsidR="00AD436B" w:rsidRPr="00DA7486" w:rsidRDefault="00AD436B" w:rsidP="00E63F6D">
      <w:pPr>
        <w:pStyle w:val="NormaleWeb"/>
        <w:shd w:val="clear" w:color="auto" w:fill="FFFFFF"/>
        <w:spacing w:line="360" w:lineRule="atLeast"/>
        <w:jc w:val="both"/>
      </w:pPr>
      <w:r w:rsidRPr="00DA7486">
        <w:t xml:space="preserve">La prova finale del percorso universitario e accademico consiste in una </w:t>
      </w:r>
      <w:r w:rsidRPr="00DA7486">
        <w:rPr>
          <w:b/>
          <w:bCs/>
        </w:rPr>
        <w:t>prova scritta</w:t>
      </w:r>
      <w:r w:rsidRPr="00DA7486">
        <w:t xml:space="preserve"> e in una </w:t>
      </w:r>
      <w:r w:rsidRPr="00DA7486">
        <w:rPr>
          <w:b/>
          <w:bCs/>
        </w:rPr>
        <w:t>lezione simulata</w:t>
      </w:r>
      <w:r w:rsidRPr="00DA7486">
        <w:t>, che accertano l’acquisizione delle competenze professionali del profilo di cui all’allegato A del decreto 4 agosto 2023 e nello specifico per ciò che concerne il percorso 30 CFA all.2 stesso DPCM</w:t>
      </w:r>
      <w:r w:rsidR="005D15EB">
        <w:t>.</w:t>
      </w:r>
    </w:p>
    <w:p w14:paraId="737C3D69" w14:textId="7BD6DCB1" w:rsidR="003B2A48" w:rsidRDefault="003B2A48" w:rsidP="00E63F6D">
      <w:pPr>
        <w:pStyle w:val="NormaleWeb"/>
        <w:shd w:val="clear" w:color="auto" w:fill="FFFFFF"/>
        <w:spacing w:line="360" w:lineRule="atLeast"/>
        <w:jc w:val="both"/>
      </w:pPr>
      <w:r w:rsidRPr="00DA7486">
        <w:rPr>
          <w:b/>
          <w:bCs/>
        </w:rPr>
        <w:t>La Prova scritta</w:t>
      </w:r>
      <w:r w:rsidRPr="00DA7486">
        <w:t>, ossia la redazione di un</w:t>
      </w:r>
      <w:r w:rsidR="009011F1" w:rsidRPr="00DA7486">
        <w:t xml:space="preserve"> </w:t>
      </w:r>
      <w:r w:rsidR="002A6F90">
        <w:t>p</w:t>
      </w:r>
      <w:r w:rsidR="0053157C">
        <w:t>ercorso</w:t>
      </w:r>
      <w:r w:rsidR="005D15EB">
        <w:t xml:space="preserve"> a carattere</w:t>
      </w:r>
      <w:r w:rsidRPr="00DA7486">
        <w:t xml:space="preserve"> metodologico-didattico, potrà essere preparata dal candidato entro la conclusione delle lezioni in modo da poterla presentare alla commissione </w:t>
      </w:r>
      <w:r w:rsidR="00C70259" w:rsidRPr="00DA7486">
        <w:t xml:space="preserve">(secondo la modalità prevista). </w:t>
      </w:r>
    </w:p>
    <w:p w14:paraId="713C55E7" w14:textId="77777777" w:rsidR="00DA7486" w:rsidRDefault="00DA7486" w:rsidP="00E63F6D">
      <w:pPr>
        <w:pStyle w:val="NormaleWeb"/>
        <w:shd w:val="clear" w:color="auto" w:fill="FFFFFF"/>
        <w:spacing w:line="360" w:lineRule="atLeast"/>
        <w:jc w:val="both"/>
      </w:pPr>
    </w:p>
    <w:p w14:paraId="31648967" w14:textId="0C0E6350" w:rsidR="007104C1" w:rsidRDefault="007104C1" w:rsidP="00E63F6D">
      <w:pPr>
        <w:spacing w:line="360" w:lineRule="atLeast"/>
        <w:rPr>
          <w:rFonts w:ascii="Times New Roman" w:hAnsi="Times New Roman" w:cs="Times New Roman"/>
          <w:b/>
          <w:sz w:val="28"/>
          <w:szCs w:val="28"/>
        </w:rPr>
      </w:pPr>
      <w:r w:rsidRPr="00BB2465">
        <w:rPr>
          <w:rFonts w:ascii="Times New Roman" w:hAnsi="Times New Roman" w:cs="Times New Roman"/>
          <w:b/>
          <w:sz w:val="28"/>
          <w:szCs w:val="28"/>
        </w:rPr>
        <w:t xml:space="preserve">Linee Guida per la </w:t>
      </w:r>
      <w:r w:rsidR="00511D23">
        <w:rPr>
          <w:rFonts w:ascii="Times New Roman" w:hAnsi="Times New Roman" w:cs="Times New Roman"/>
          <w:b/>
          <w:sz w:val="28"/>
          <w:szCs w:val="28"/>
        </w:rPr>
        <w:t>realizzazione della Prova Scritta</w:t>
      </w:r>
    </w:p>
    <w:p w14:paraId="18053A43" w14:textId="77777777" w:rsidR="00DA7486" w:rsidRPr="00BB2465" w:rsidRDefault="00DA7486" w:rsidP="00E63F6D">
      <w:pPr>
        <w:spacing w:line="360" w:lineRule="atLeast"/>
        <w:rPr>
          <w:rFonts w:ascii="Times New Roman" w:hAnsi="Times New Roman" w:cs="Times New Roman"/>
          <w:b/>
          <w:sz w:val="28"/>
          <w:szCs w:val="28"/>
        </w:rPr>
      </w:pPr>
    </w:p>
    <w:p w14:paraId="78F7F7B3" w14:textId="77777777" w:rsidR="007104C1" w:rsidRPr="00BB2465" w:rsidRDefault="007104C1" w:rsidP="00E63F6D">
      <w:pPr>
        <w:spacing w:line="360" w:lineRule="atLeast"/>
        <w:rPr>
          <w:rFonts w:ascii="Times New Roman" w:hAnsi="Times New Roman" w:cs="Times New Roman"/>
          <w:b/>
        </w:rPr>
      </w:pPr>
      <w:r w:rsidRPr="00BB2465">
        <w:rPr>
          <w:rFonts w:ascii="Times New Roman" w:hAnsi="Times New Roman" w:cs="Times New Roman"/>
          <w:b/>
        </w:rPr>
        <w:t>Premessa</w:t>
      </w:r>
    </w:p>
    <w:p w14:paraId="18742FEB" w14:textId="635D7447" w:rsidR="00DA7486" w:rsidRDefault="007104C1" w:rsidP="00511D23">
      <w:pPr>
        <w:spacing w:line="360" w:lineRule="atLeast"/>
        <w:jc w:val="both"/>
        <w:rPr>
          <w:rFonts w:ascii="Times New Roman" w:hAnsi="Times New Roman" w:cs="Times New Roman"/>
        </w:rPr>
      </w:pPr>
      <w:r w:rsidRPr="00BB2465">
        <w:rPr>
          <w:rFonts w:ascii="Times New Roman" w:hAnsi="Times New Roman" w:cs="Times New Roman"/>
        </w:rPr>
        <w:t>La</w:t>
      </w:r>
      <w:r w:rsidR="00F71611">
        <w:rPr>
          <w:rFonts w:ascii="Times New Roman" w:hAnsi="Times New Roman" w:cs="Times New Roman"/>
        </w:rPr>
        <w:t xml:space="preserve"> </w:t>
      </w:r>
      <w:r w:rsidR="00843CA4">
        <w:rPr>
          <w:rFonts w:ascii="Times New Roman" w:hAnsi="Times New Roman" w:cs="Times New Roman"/>
        </w:rPr>
        <w:t>stesura</w:t>
      </w:r>
      <w:r w:rsidR="00F71611">
        <w:rPr>
          <w:rFonts w:ascii="Times New Roman" w:hAnsi="Times New Roman" w:cs="Times New Roman"/>
        </w:rPr>
        <w:t xml:space="preserve"> della</w:t>
      </w:r>
      <w:r w:rsidRPr="00BB2465">
        <w:rPr>
          <w:rFonts w:ascii="Times New Roman" w:hAnsi="Times New Roman" w:cs="Times New Roman"/>
        </w:rPr>
        <w:t xml:space="preserve"> </w:t>
      </w:r>
      <w:r w:rsidR="00511D23">
        <w:rPr>
          <w:rFonts w:ascii="Times New Roman" w:hAnsi="Times New Roman" w:cs="Times New Roman"/>
        </w:rPr>
        <w:t>Prova Scritta</w:t>
      </w:r>
      <w:r w:rsidRPr="00BB2465">
        <w:rPr>
          <w:rFonts w:ascii="Times New Roman" w:hAnsi="Times New Roman" w:cs="Times New Roman"/>
        </w:rPr>
        <w:t xml:space="preserve"> </w:t>
      </w:r>
      <w:r w:rsidR="00A601B0">
        <w:rPr>
          <w:rFonts w:ascii="Times New Roman" w:hAnsi="Times New Roman" w:cs="Times New Roman"/>
        </w:rPr>
        <w:t>si basa</w:t>
      </w:r>
      <w:r w:rsidR="00375F28">
        <w:rPr>
          <w:rFonts w:ascii="Times New Roman" w:hAnsi="Times New Roman" w:cs="Times New Roman"/>
        </w:rPr>
        <w:t xml:space="preserve"> sulla ricerca e sull’esperienza professionale maturata negli anni di insegnamento presso le Istituzioni Scolastiche. </w:t>
      </w:r>
      <w:r w:rsidR="00AA6534">
        <w:rPr>
          <w:rFonts w:ascii="Times New Roman" w:hAnsi="Times New Roman" w:cs="Times New Roman"/>
        </w:rPr>
        <w:t>Le varie fasi previste nella progettazione e nella realizzazione</w:t>
      </w:r>
      <w:r w:rsidR="00FD7CFD">
        <w:rPr>
          <w:rFonts w:ascii="Times New Roman" w:hAnsi="Times New Roman" w:cs="Times New Roman"/>
        </w:rPr>
        <w:t xml:space="preserve"> </w:t>
      </w:r>
      <w:r w:rsidR="000A2612">
        <w:rPr>
          <w:rFonts w:ascii="Times New Roman" w:hAnsi="Times New Roman" w:cs="Times New Roman"/>
        </w:rPr>
        <w:t>rappresentano tappe fondamentali del processo progettuale in cui convergono aspetti didattici, pedagogici e metodologici</w:t>
      </w:r>
      <w:r w:rsidR="002E3347">
        <w:rPr>
          <w:rFonts w:ascii="Times New Roman" w:hAnsi="Times New Roman" w:cs="Times New Roman"/>
        </w:rPr>
        <w:t xml:space="preserve"> relativi alla propria classe di concorso per cui il corsista ha intrapreso il percorso di formazione</w:t>
      </w:r>
      <w:r w:rsidR="00D104D1">
        <w:rPr>
          <w:rFonts w:ascii="Times New Roman" w:hAnsi="Times New Roman" w:cs="Times New Roman"/>
        </w:rPr>
        <w:t>,</w:t>
      </w:r>
      <w:r w:rsidR="001E5E77">
        <w:rPr>
          <w:rFonts w:ascii="Times New Roman" w:hAnsi="Times New Roman" w:cs="Times New Roman"/>
        </w:rPr>
        <w:t xml:space="preserve"> supportate dall’esperienza</w:t>
      </w:r>
      <w:r w:rsidR="00060927">
        <w:rPr>
          <w:rFonts w:ascii="Times New Roman" w:hAnsi="Times New Roman" w:cs="Times New Roman"/>
        </w:rPr>
        <w:t>, dalla capacità progettuale e</w:t>
      </w:r>
      <w:r w:rsidR="001E5E77">
        <w:rPr>
          <w:rFonts w:ascii="Times New Roman" w:hAnsi="Times New Roman" w:cs="Times New Roman"/>
        </w:rPr>
        <w:t xml:space="preserve"> </w:t>
      </w:r>
      <w:r w:rsidR="00D7443E">
        <w:rPr>
          <w:rFonts w:ascii="Times New Roman" w:hAnsi="Times New Roman" w:cs="Times New Roman"/>
        </w:rPr>
        <w:t>dagli obbiettivi</w:t>
      </w:r>
      <w:r w:rsidR="001E5E77">
        <w:rPr>
          <w:rFonts w:ascii="Times New Roman" w:hAnsi="Times New Roman" w:cs="Times New Roman"/>
        </w:rPr>
        <w:t xml:space="preserve"> </w:t>
      </w:r>
      <w:r w:rsidR="00D7443E">
        <w:rPr>
          <w:rFonts w:ascii="Times New Roman" w:hAnsi="Times New Roman" w:cs="Times New Roman"/>
        </w:rPr>
        <w:t xml:space="preserve">didattici </w:t>
      </w:r>
      <w:r w:rsidR="00E2494F">
        <w:rPr>
          <w:rFonts w:ascii="Times New Roman" w:hAnsi="Times New Roman" w:cs="Times New Roman"/>
        </w:rPr>
        <w:t>prefissati</w:t>
      </w:r>
      <w:r w:rsidR="001E5E77">
        <w:rPr>
          <w:rFonts w:ascii="Times New Roman" w:hAnsi="Times New Roman" w:cs="Times New Roman"/>
        </w:rPr>
        <w:t xml:space="preserve"> di ogni candidato.</w:t>
      </w:r>
    </w:p>
    <w:p w14:paraId="7C71BFC6" w14:textId="77777777" w:rsidR="001C4A3D" w:rsidRDefault="001C4A3D" w:rsidP="00511D23">
      <w:pPr>
        <w:spacing w:line="360" w:lineRule="atLeast"/>
        <w:jc w:val="both"/>
        <w:rPr>
          <w:rFonts w:ascii="Times New Roman" w:hAnsi="Times New Roman" w:cs="Times New Roman"/>
        </w:rPr>
      </w:pPr>
    </w:p>
    <w:p w14:paraId="3E7D05D2" w14:textId="7D379BA7" w:rsidR="007104C1" w:rsidRPr="00DA7486" w:rsidRDefault="007104C1" w:rsidP="00E63F6D">
      <w:pPr>
        <w:spacing w:line="360" w:lineRule="atLeast"/>
        <w:ind w:firstLine="708"/>
        <w:rPr>
          <w:rFonts w:ascii="Times New Roman" w:hAnsi="Times New Roman" w:cs="Times New Roman"/>
          <w:b/>
          <w:bCs/>
        </w:rPr>
      </w:pPr>
      <w:r w:rsidRPr="00DA7486">
        <w:rPr>
          <w:rFonts w:ascii="Times New Roman" w:hAnsi="Times New Roman" w:cs="Times New Roman"/>
          <w:b/>
          <w:bCs/>
        </w:rPr>
        <w:t>La relazione finale conterrà i seguenti punti:</w:t>
      </w:r>
    </w:p>
    <w:p w14:paraId="3AF3C855" w14:textId="175666F0" w:rsidR="00E727C9" w:rsidRDefault="007104C1" w:rsidP="00E63F6D">
      <w:pPr>
        <w:spacing w:line="360" w:lineRule="atLeast"/>
        <w:jc w:val="both"/>
        <w:rPr>
          <w:rFonts w:ascii="Times New Roman" w:hAnsi="Times New Roman" w:cs="Times New Roman"/>
        </w:rPr>
      </w:pPr>
      <w:r w:rsidRPr="00BB2465">
        <w:rPr>
          <w:rFonts w:ascii="Times New Roman" w:hAnsi="Times New Roman" w:cs="Times New Roman"/>
        </w:rPr>
        <w:t xml:space="preserve">1. </w:t>
      </w:r>
      <w:r w:rsidR="0053157C">
        <w:rPr>
          <w:rFonts w:ascii="Times New Roman" w:hAnsi="Times New Roman" w:cs="Times New Roman"/>
          <w:b/>
          <w:bCs/>
        </w:rPr>
        <w:t>Le scelte personali</w:t>
      </w:r>
      <w:r w:rsidRPr="00BB2465">
        <w:rPr>
          <w:rFonts w:ascii="Times New Roman" w:hAnsi="Times New Roman" w:cs="Times New Roman"/>
        </w:rPr>
        <w:t xml:space="preserve"> </w:t>
      </w:r>
      <w:r w:rsidR="0053157C">
        <w:rPr>
          <w:rFonts w:ascii="Times New Roman" w:hAnsi="Times New Roman" w:cs="Times New Roman"/>
        </w:rPr>
        <w:t xml:space="preserve">che hanno spinto il candidato, </w:t>
      </w:r>
      <w:r w:rsidRPr="00BB2465">
        <w:rPr>
          <w:rFonts w:ascii="Times New Roman" w:hAnsi="Times New Roman" w:cs="Times New Roman"/>
        </w:rPr>
        <w:t>con riferimento alla dimensione biografico/formativa e alle scelte pedagogico/didattico/organizzative maturate</w:t>
      </w:r>
      <w:r w:rsidR="0053157C">
        <w:rPr>
          <w:rFonts w:ascii="Times New Roman" w:hAnsi="Times New Roman" w:cs="Times New Roman"/>
        </w:rPr>
        <w:t xml:space="preserve"> nel tempo, a ideare un</w:t>
      </w:r>
      <w:r w:rsidR="00E35780">
        <w:rPr>
          <w:rFonts w:ascii="Times New Roman" w:hAnsi="Times New Roman" w:cs="Times New Roman"/>
        </w:rPr>
        <w:t>o</w:t>
      </w:r>
      <w:r w:rsidR="0053157C">
        <w:rPr>
          <w:rFonts w:ascii="Times New Roman" w:hAnsi="Times New Roman" w:cs="Times New Roman"/>
        </w:rPr>
        <w:t xml:space="preserve"> </w:t>
      </w:r>
      <w:r w:rsidR="00E35780">
        <w:rPr>
          <w:rFonts w:ascii="Times New Roman" w:hAnsi="Times New Roman" w:cs="Times New Roman"/>
        </w:rPr>
        <w:t xml:space="preserve">specifico </w:t>
      </w:r>
      <w:r w:rsidR="0053157C">
        <w:rPr>
          <w:rFonts w:ascii="Times New Roman" w:hAnsi="Times New Roman" w:cs="Times New Roman"/>
        </w:rPr>
        <w:t>percorso didattico</w:t>
      </w:r>
      <w:r w:rsidRPr="00BB2465">
        <w:rPr>
          <w:rFonts w:ascii="Times New Roman" w:hAnsi="Times New Roman" w:cs="Times New Roman"/>
        </w:rPr>
        <w:t>.</w:t>
      </w:r>
    </w:p>
    <w:p w14:paraId="5D551591" w14:textId="795E8A7D" w:rsidR="007104C1" w:rsidRPr="00BB2465" w:rsidRDefault="007104C1" w:rsidP="00E63F6D">
      <w:pPr>
        <w:spacing w:line="360" w:lineRule="atLeast"/>
        <w:jc w:val="both"/>
        <w:rPr>
          <w:rFonts w:ascii="Times New Roman" w:hAnsi="Times New Roman" w:cs="Times New Roman"/>
        </w:rPr>
      </w:pPr>
      <w:r w:rsidRPr="00BB2465">
        <w:rPr>
          <w:rFonts w:ascii="Times New Roman" w:hAnsi="Times New Roman" w:cs="Times New Roman"/>
        </w:rPr>
        <w:t xml:space="preserve"> </w:t>
      </w:r>
    </w:p>
    <w:p w14:paraId="24293212" w14:textId="73AED3E8" w:rsidR="007104C1" w:rsidRDefault="007104C1" w:rsidP="00E63F6D">
      <w:pPr>
        <w:spacing w:line="360" w:lineRule="atLeast"/>
        <w:jc w:val="both"/>
        <w:rPr>
          <w:rFonts w:ascii="Times New Roman" w:hAnsi="Times New Roman" w:cs="Times New Roman"/>
        </w:rPr>
      </w:pPr>
      <w:r w:rsidRPr="00BB2465">
        <w:rPr>
          <w:rFonts w:ascii="Times New Roman" w:hAnsi="Times New Roman" w:cs="Times New Roman"/>
        </w:rPr>
        <w:t xml:space="preserve">2. </w:t>
      </w:r>
      <w:r w:rsidR="00CD52F5">
        <w:rPr>
          <w:rFonts w:ascii="Times New Roman" w:hAnsi="Times New Roman" w:cs="Times New Roman"/>
          <w:b/>
          <w:bCs/>
        </w:rPr>
        <w:t>Analisi</w:t>
      </w:r>
      <w:r w:rsidRPr="00BB2465">
        <w:rPr>
          <w:rFonts w:ascii="Times New Roman" w:hAnsi="Times New Roman" w:cs="Times New Roman"/>
          <w:b/>
          <w:bCs/>
        </w:rPr>
        <w:t>/</w:t>
      </w:r>
      <w:r w:rsidR="00D104D1">
        <w:rPr>
          <w:rFonts w:ascii="Times New Roman" w:hAnsi="Times New Roman" w:cs="Times New Roman"/>
          <w:b/>
          <w:bCs/>
        </w:rPr>
        <w:t>motivazione</w:t>
      </w:r>
      <w:r w:rsidRPr="00BB2465">
        <w:rPr>
          <w:rFonts w:ascii="Times New Roman" w:hAnsi="Times New Roman" w:cs="Times New Roman"/>
        </w:rPr>
        <w:t xml:space="preserve"> </w:t>
      </w:r>
      <w:r w:rsidR="00D104D1">
        <w:rPr>
          <w:rFonts w:ascii="Times New Roman" w:hAnsi="Times New Roman" w:cs="Times New Roman"/>
        </w:rPr>
        <w:t>de</w:t>
      </w:r>
      <w:r w:rsidRPr="00BB2465">
        <w:rPr>
          <w:rFonts w:ascii="Times New Roman" w:hAnsi="Times New Roman" w:cs="Times New Roman"/>
        </w:rPr>
        <w:t>lle scelte progettuali/metodologiche</w:t>
      </w:r>
      <w:r w:rsidR="00A77368">
        <w:rPr>
          <w:rFonts w:ascii="Times New Roman" w:hAnsi="Times New Roman" w:cs="Times New Roman"/>
        </w:rPr>
        <w:t xml:space="preserve"> inerenti </w:t>
      </w:r>
      <w:proofErr w:type="gramStart"/>
      <w:r w:rsidRPr="00BB2465">
        <w:rPr>
          <w:rFonts w:ascii="Times New Roman" w:hAnsi="Times New Roman" w:cs="Times New Roman"/>
        </w:rPr>
        <w:t>l’attività</w:t>
      </w:r>
      <w:proofErr w:type="gramEnd"/>
      <w:r w:rsidRPr="00BB2465">
        <w:rPr>
          <w:rFonts w:ascii="Times New Roman" w:hAnsi="Times New Roman" w:cs="Times New Roman"/>
        </w:rPr>
        <w:t xml:space="preserve"> di insegnamento-apprendimento realizzata con riferimento alle teorie pedagogiche</w:t>
      </w:r>
      <w:r w:rsidR="0081753E">
        <w:rPr>
          <w:rFonts w:ascii="Times New Roman" w:hAnsi="Times New Roman" w:cs="Times New Roman"/>
        </w:rPr>
        <w:t>/metodologiche</w:t>
      </w:r>
      <w:r w:rsidRPr="00BB2465">
        <w:rPr>
          <w:rFonts w:ascii="Times New Roman" w:hAnsi="Times New Roman" w:cs="Times New Roman"/>
        </w:rPr>
        <w:t xml:space="preserve"> di riferimento</w:t>
      </w:r>
      <w:r w:rsidR="00084527">
        <w:rPr>
          <w:rFonts w:ascii="Times New Roman" w:hAnsi="Times New Roman" w:cs="Times New Roman"/>
        </w:rPr>
        <w:t>.</w:t>
      </w:r>
    </w:p>
    <w:p w14:paraId="383C600C" w14:textId="77777777" w:rsidR="00504433" w:rsidRPr="00BB2465" w:rsidRDefault="00504433" w:rsidP="00E63F6D">
      <w:pPr>
        <w:spacing w:line="360" w:lineRule="atLeast"/>
        <w:jc w:val="both"/>
        <w:rPr>
          <w:rFonts w:ascii="Times New Roman" w:hAnsi="Times New Roman" w:cs="Times New Roman"/>
        </w:rPr>
      </w:pPr>
    </w:p>
    <w:p w14:paraId="51CDA04C" w14:textId="41F9516E" w:rsidR="00EB2371" w:rsidRDefault="007104C1" w:rsidP="00E63F6D">
      <w:pPr>
        <w:spacing w:line="360" w:lineRule="atLeast"/>
        <w:jc w:val="both"/>
        <w:rPr>
          <w:rFonts w:ascii="Times New Roman" w:hAnsi="Times New Roman" w:cs="Times New Roman"/>
        </w:rPr>
      </w:pPr>
      <w:r w:rsidRPr="00BB2465">
        <w:rPr>
          <w:rFonts w:ascii="Times New Roman" w:hAnsi="Times New Roman" w:cs="Times New Roman"/>
        </w:rPr>
        <w:lastRenderedPageBreak/>
        <w:t xml:space="preserve"> 3. </w:t>
      </w:r>
      <w:r w:rsidRPr="00BB2465">
        <w:rPr>
          <w:rFonts w:ascii="Times New Roman" w:hAnsi="Times New Roman" w:cs="Times New Roman"/>
          <w:b/>
          <w:bCs/>
        </w:rPr>
        <w:t xml:space="preserve">Valutazione </w:t>
      </w:r>
      <w:r w:rsidR="00084527">
        <w:rPr>
          <w:rFonts w:ascii="Times New Roman" w:hAnsi="Times New Roman" w:cs="Times New Roman"/>
          <w:b/>
          <w:bCs/>
        </w:rPr>
        <w:t xml:space="preserve">dei risultati </w:t>
      </w:r>
      <w:r w:rsidR="00B568EC">
        <w:rPr>
          <w:rFonts w:ascii="Times New Roman" w:hAnsi="Times New Roman" w:cs="Times New Roman"/>
        </w:rPr>
        <w:t xml:space="preserve">grazie alla quale, in un’ottica di automiglioramento delle strategie didattiche e delle buone pratiche per il futuro, </w:t>
      </w:r>
      <w:r w:rsidR="004C6186">
        <w:rPr>
          <w:rFonts w:ascii="Times New Roman" w:hAnsi="Times New Roman" w:cs="Times New Roman"/>
        </w:rPr>
        <w:t xml:space="preserve">il candidato indirizzi la propria progettazione </w:t>
      </w:r>
      <w:r w:rsidR="00526291">
        <w:rPr>
          <w:rFonts w:ascii="Times New Roman" w:hAnsi="Times New Roman" w:cs="Times New Roman"/>
        </w:rPr>
        <w:t xml:space="preserve">verso obiettivi e azioni calibrate </w:t>
      </w:r>
      <w:r w:rsidR="00296BBF">
        <w:rPr>
          <w:rFonts w:ascii="Times New Roman" w:hAnsi="Times New Roman" w:cs="Times New Roman"/>
        </w:rPr>
        <w:t>nel segno del miglioramento dei contenuti e della loro trasmissione agli</w:t>
      </w:r>
      <w:r w:rsidR="0099330A">
        <w:rPr>
          <w:rFonts w:ascii="Times New Roman" w:hAnsi="Times New Roman" w:cs="Times New Roman"/>
        </w:rPr>
        <w:t xml:space="preserve"> </w:t>
      </w:r>
      <w:r w:rsidR="00296BBF">
        <w:rPr>
          <w:rFonts w:ascii="Times New Roman" w:hAnsi="Times New Roman" w:cs="Times New Roman"/>
        </w:rPr>
        <w:t>alunni.</w:t>
      </w:r>
      <w:r w:rsidRPr="00BB2465">
        <w:rPr>
          <w:rFonts w:ascii="Times New Roman" w:hAnsi="Times New Roman" w:cs="Times New Roman"/>
        </w:rPr>
        <w:t xml:space="preserve"> </w:t>
      </w:r>
    </w:p>
    <w:p w14:paraId="1B1897C4" w14:textId="3C16BB8C" w:rsidR="007104C1" w:rsidRPr="0070335A" w:rsidRDefault="00CF7B3B" w:rsidP="00E63F6D">
      <w:pPr>
        <w:spacing w:line="360" w:lineRule="atLeast"/>
        <w:jc w:val="both"/>
        <w:rPr>
          <w:rFonts w:ascii="Times New Roman" w:hAnsi="Times New Roman" w:cs="Times New Roman"/>
        </w:rPr>
      </w:pPr>
      <w:r>
        <w:rPr>
          <w:rFonts w:ascii="Times New Roman" w:hAnsi="Times New Roman" w:cs="Times New Roman"/>
        </w:rPr>
        <w:t xml:space="preserve">In base alla personale esperienza didattica, </w:t>
      </w:r>
      <w:r w:rsidR="00C74DD7">
        <w:rPr>
          <w:rFonts w:ascii="Times New Roman" w:hAnsi="Times New Roman" w:cs="Times New Roman"/>
        </w:rPr>
        <w:t>l’elaborato</w:t>
      </w:r>
      <w:r>
        <w:rPr>
          <w:rFonts w:ascii="Times New Roman" w:hAnsi="Times New Roman" w:cs="Times New Roman"/>
        </w:rPr>
        <w:t xml:space="preserve"> </w:t>
      </w:r>
      <w:r w:rsidR="007104C1" w:rsidRPr="0070335A">
        <w:rPr>
          <w:rFonts w:ascii="Times New Roman" w:hAnsi="Times New Roman" w:cs="Times New Roman"/>
        </w:rPr>
        <w:t>dovrà stimolare il corsista a fare un percorso di ricerca sulla metodologia, la didattica e il repertorio in riferimento alla classe di concorso specifica su cui il corsista ha svolto il percorso formativo. Inoltre, dovrà essere redatta secondo la seguente struttura:</w:t>
      </w:r>
    </w:p>
    <w:p w14:paraId="5A0F649E" w14:textId="77777777" w:rsidR="002657C4" w:rsidRDefault="002657C4" w:rsidP="00E63F6D">
      <w:pPr>
        <w:spacing w:line="360" w:lineRule="atLeast"/>
        <w:jc w:val="left"/>
        <w:rPr>
          <w:rFonts w:ascii="Times New Roman" w:hAnsi="Times New Roman" w:cs="Times New Roman"/>
        </w:rPr>
      </w:pPr>
    </w:p>
    <w:p w14:paraId="5550BDE3" w14:textId="77777777" w:rsidR="00D46DF8" w:rsidRPr="00C32F0F" w:rsidRDefault="00D46DF8" w:rsidP="00D46DF8">
      <w:pPr>
        <w:pStyle w:val="NormaleWeb"/>
        <w:shd w:val="clear" w:color="auto" w:fill="FFFFFF"/>
        <w:jc w:val="both"/>
        <w:rPr>
          <w:b/>
          <w:bCs/>
          <w:color w:val="2B2D33"/>
        </w:rPr>
      </w:pPr>
      <w:r w:rsidRPr="00C32F0F">
        <w:rPr>
          <w:b/>
          <w:bCs/>
          <w:color w:val="2B2D33"/>
        </w:rPr>
        <w:t>- Lezione simulata:</w:t>
      </w:r>
    </w:p>
    <w:p w14:paraId="159185A9" w14:textId="77777777" w:rsidR="00D46DF8" w:rsidRPr="00C32F0F" w:rsidRDefault="00D46DF8" w:rsidP="00D46DF8">
      <w:pPr>
        <w:pStyle w:val="NormaleWeb"/>
        <w:shd w:val="clear" w:color="auto" w:fill="FFFFFF"/>
        <w:jc w:val="both"/>
        <w:rPr>
          <w:color w:val="2B2D33"/>
        </w:rPr>
      </w:pPr>
      <w:r w:rsidRPr="00C32F0F">
        <w:rPr>
          <w:color w:val="2B2D33"/>
        </w:rPr>
        <w:t xml:space="preserve">Secondo Art. 9 comma 3 del DCPM, la lezione simulata, su tema proposto (e inviato tramite mail al candidato) dalla commissione con un anticipo di quarantotto ore, ha una durata massima di quarantacinque minuti, è progettata anche mediante tecnologie digitali multimediali, è sviluppata con didattica innovativa ed è accompagnata dall’illustrazione delle scelte contenutistiche, didattiche e metodologiche compiute in riferimento al percorso di formazione iniziale relativo alla specifica classe di concorso. </w:t>
      </w:r>
    </w:p>
    <w:p w14:paraId="0AC14FDB" w14:textId="5A31E483" w:rsidR="00D46DF8" w:rsidRPr="00C32F0F" w:rsidRDefault="00D46DF8" w:rsidP="00D46DF8">
      <w:pPr>
        <w:pStyle w:val="NormaleWeb"/>
        <w:shd w:val="clear" w:color="auto" w:fill="FFFFFF"/>
        <w:jc w:val="both"/>
      </w:pPr>
      <w:r w:rsidRPr="00C32F0F">
        <w:rPr>
          <w:color w:val="2B2D33"/>
        </w:rPr>
        <w:t>Per lo svolgimento della lezione simulata, il candidato potrà avvalersi di una presentazione Power-point o similare e della</w:t>
      </w:r>
      <w:r>
        <w:rPr>
          <w:color w:val="2B2D33"/>
        </w:rPr>
        <w:t xml:space="preserve"> propria</w:t>
      </w:r>
      <w:r w:rsidRPr="00C32F0F">
        <w:rPr>
          <w:color w:val="2B2D33"/>
        </w:rPr>
        <w:t xml:space="preserve"> strumentazione elettronica, digitale e multimediale</w:t>
      </w:r>
      <w:r>
        <w:rPr>
          <w:color w:val="2B2D33"/>
        </w:rPr>
        <w:t xml:space="preserve"> (PC)</w:t>
      </w:r>
      <w:r w:rsidRPr="00C32F0F">
        <w:rPr>
          <w:color w:val="2B2D33"/>
        </w:rPr>
        <w:t>, nonché del proprio strumento di cui si richiede l’abilitazione.</w:t>
      </w:r>
    </w:p>
    <w:p w14:paraId="35214586" w14:textId="5D9EEB9E" w:rsidR="00D46DF8" w:rsidRPr="00C32F0F" w:rsidRDefault="00D46DF8" w:rsidP="00D46DF8">
      <w:pPr>
        <w:pStyle w:val="NormaleWeb"/>
        <w:shd w:val="clear" w:color="auto" w:fill="FFFFFF"/>
        <w:jc w:val="both"/>
      </w:pPr>
      <w:r w:rsidRPr="00C32F0F">
        <w:rPr>
          <w:color w:val="2B2D33"/>
        </w:rPr>
        <w:t xml:space="preserve">La commissione giudicatrice assegna fino a un massimo di dieci punti alla prova scritta e di dieci punti alla lezione simulata. La prova finale è superata se il candidato consegue un punteggio pari almeno a 7/10 nella prova scritta, e a 7/10 nella lezione simulata. </w:t>
      </w:r>
      <w:r>
        <w:rPr>
          <w:color w:val="2B2D33"/>
        </w:rPr>
        <w:t>La votazione finale è data dalla media delle due prove.</w:t>
      </w:r>
    </w:p>
    <w:p w14:paraId="5874EBA9" w14:textId="77777777" w:rsidR="00D46DF8" w:rsidRPr="00C32F0F" w:rsidRDefault="00D46DF8" w:rsidP="00D46DF8">
      <w:pPr>
        <w:pStyle w:val="NormaleWeb"/>
        <w:shd w:val="clear" w:color="auto" w:fill="FFFFFF"/>
        <w:jc w:val="both"/>
      </w:pPr>
      <w:r w:rsidRPr="00C32F0F">
        <w:rPr>
          <w:color w:val="2B2D33"/>
        </w:rPr>
        <w:t xml:space="preserve">Con il superamento della prova finale è acquisita l’abilitazione all’insegnamento per la relativa classe di concorso. </w:t>
      </w:r>
    </w:p>
    <w:p w14:paraId="24A47CB4" w14:textId="77777777" w:rsidR="00D46DF8" w:rsidRPr="0070335A" w:rsidRDefault="00D46DF8" w:rsidP="00E63F6D">
      <w:pPr>
        <w:spacing w:line="360" w:lineRule="atLeast"/>
        <w:jc w:val="left"/>
        <w:rPr>
          <w:rFonts w:ascii="Times New Roman" w:hAnsi="Times New Roman" w:cs="Times New Roman"/>
        </w:rPr>
      </w:pPr>
    </w:p>
    <w:p w14:paraId="5BD20591" w14:textId="5FD0DC28" w:rsidR="007104C1" w:rsidRDefault="00EA471E" w:rsidP="00E63F6D">
      <w:pPr>
        <w:spacing w:line="360" w:lineRule="atLeast"/>
        <w:rPr>
          <w:rFonts w:ascii="Times New Roman" w:hAnsi="Times New Roman" w:cs="Times New Roman"/>
          <w:b/>
          <w:sz w:val="28"/>
          <w:szCs w:val="28"/>
        </w:rPr>
      </w:pPr>
      <w:r>
        <w:rPr>
          <w:rFonts w:ascii="Times New Roman" w:hAnsi="Times New Roman" w:cs="Times New Roman"/>
          <w:b/>
          <w:sz w:val="28"/>
          <w:szCs w:val="28"/>
        </w:rPr>
        <w:t>S</w:t>
      </w:r>
      <w:r w:rsidR="007104C1" w:rsidRPr="000E34AE">
        <w:rPr>
          <w:rFonts w:ascii="Times New Roman" w:hAnsi="Times New Roman" w:cs="Times New Roman"/>
          <w:b/>
          <w:sz w:val="28"/>
          <w:szCs w:val="28"/>
        </w:rPr>
        <w:t>chema-guida per la stesura</w:t>
      </w:r>
    </w:p>
    <w:p w14:paraId="745FBCCA" w14:textId="77777777" w:rsidR="008A07BD" w:rsidRDefault="008A07BD" w:rsidP="00E63F6D">
      <w:pPr>
        <w:spacing w:line="360" w:lineRule="atLeast"/>
        <w:rPr>
          <w:rFonts w:ascii="Times New Roman" w:hAnsi="Times New Roman" w:cs="Times New Roman"/>
          <w:b/>
          <w:sz w:val="28"/>
          <w:szCs w:val="28"/>
        </w:rPr>
      </w:pPr>
    </w:p>
    <w:p w14:paraId="232C80DE" w14:textId="1D9F5CCF" w:rsidR="007104C1" w:rsidRPr="002C0456" w:rsidRDefault="00276D63" w:rsidP="00E63F6D">
      <w:pPr>
        <w:spacing w:line="360" w:lineRule="atLeast"/>
        <w:rPr>
          <w:rFonts w:ascii="Times New Roman" w:hAnsi="Times New Roman" w:cs="Times New Roman"/>
          <w:b/>
          <w:i/>
        </w:rPr>
      </w:pPr>
      <w:r>
        <w:rPr>
          <w:rFonts w:ascii="Times New Roman" w:hAnsi="Times New Roman" w:cs="Times New Roman"/>
          <w:b/>
          <w:i/>
        </w:rPr>
        <w:t>FRONTESPIZIO</w:t>
      </w:r>
    </w:p>
    <w:p w14:paraId="6D68C026" w14:textId="77777777" w:rsidR="00DA7486" w:rsidRDefault="00DA7486" w:rsidP="00E63F6D">
      <w:pPr>
        <w:spacing w:line="360" w:lineRule="atLeast"/>
        <w:rPr>
          <w:rFonts w:ascii="Times New Roman" w:hAnsi="Times New Roman" w:cs="Times New Roman"/>
          <w:b/>
          <w:iCs/>
        </w:rPr>
      </w:pPr>
    </w:p>
    <w:p w14:paraId="32428EA3" w14:textId="77777777" w:rsidR="00DA7486" w:rsidRPr="00DA7486" w:rsidRDefault="00DA7486" w:rsidP="00E63F6D">
      <w:pPr>
        <w:spacing w:after="160" w:line="360" w:lineRule="atLeast"/>
        <w:jc w:val="left"/>
        <w:rPr>
          <w:rFonts w:ascii="Times New Roman" w:eastAsiaTheme="minorEastAsia" w:hAnsi="Times New Roman" w:cs="Times New Roman"/>
          <w:b/>
          <w:bCs/>
          <w:lang w:eastAsia="zh-CN"/>
        </w:rPr>
      </w:pPr>
      <w:r w:rsidRPr="00DA7486">
        <w:rPr>
          <w:rFonts w:ascii="Times New Roman" w:eastAsiaTheme="minorEastAsia" w:hAnsi="Times New Roman" w:cs="Times New Roman"/>
          <w:b/>
          <w:bCs/>
          <w:lang w:eastAsia="zh-CN"/>
        </w:rPr>
        <w:t>INDICE</w:t>
      </w:r>
    </w:p>
    <w:p w14:paraId="3E66D1F7" w14:textId="48480CF2" w:rsidR="00DA7486" w:rsidRPr="00DA7486" w:rsidRDefault="00DA7486" w:rsidP="00E63F6D">
      <w:pPr>
        <w:spacing w:after="160" w:line="360" w:lineRule="atLeast"/>
        <w:jc w:val="left"/>
        <w:rPr>
          <w:rFonts w:ascii="Times New Roman" w:eastAsiaTheme="minorEastAsia" w:hAnsi="Times New Roman" w:cs="Times New Roman"/>
          <w:b/>
          <w:bCs/>
          <w:lang w:eastAsia="zh-CN"/>
        </w:rPr>
      </w:pPr>
      <w:r w:rsidRPr="00DA7486">
        <w:rPr>
          <w:rFonts w:ascii="Times New Roman" w:eastAsiaTheme="minorEastAsia" w:hAnsi="Times New Roman" w:cs="Times New Roman"/>
          <w:b/>
          <w:bCs/>
          <w:lang w:eastAsia="zh-CN"/>
        </w:rPr>
        <w:t>Introduzione …………………………</w:t>
      </w:r>
      <w:r w:rsidR="00E71977">
        <w:rPr>
          <w:rFonts w:ascii="Times New Roman" w:eastAsiaTheme="minorEastAsia" w:hAnsi="Times New Roman" w:cs="Times New Roman"/>
          <w:b/>
          <w:bCs/>
          <w:lang w:eastAsia="zh-CN"/>
        </w:rPr>
        <w:t>………………………</w:t>
      </w:r>
      <w:proofErr w:type="gramStart"/>
      <w:r w:rsidR="00E71977">
        <w:rPr>
          <w:rFonts w:ascii="Times New Roman" w:eastAsiaTheme="minorEastAsia" w:hAnsi="Times New Roman" w:cs="Times New Roman"/>
          <w:b/>
          <w:bCs/>
          <w:lang w:eastAsia="zh-CN"/>
        </w:rPr>
        <w:t>…….</w:t>
      </w:r>
      <w:proofErr w:type="gramEnd"/>
      <w:r w:rsidRPr="00DA7486">
        <w:rPr>
          <w:rFonts w:ascii="Times New Roman" w:eastAsiaTheme="minorEastAsia" w:hAnsi="Times New Roman" w:cs="Times New Roman"/>
          <w:b/>
          <w:bCs/>
          <w:lang w:eastAsia="zh-CN"/>
        </w:rPr>
        <w:t xml:space="preserve">…………………… </w:t>
      </w:r>
      <w:r w:rsidRPr="00DA7486">
        <w:rPr>
          <w:rFonts w:ascii="Times New Roman" w:eastAsiaTheme="minorEastAsia" w:hAnsi="Times New Roman" w:cs="Times New Roman"/>
          <w:lang w:eastAsia="zh-CN"/>
        </w:rPr>
        <w:t>p.</w:t>
      </w:r>
    </w:p>
    <w:p w14:paraId="539E4430" w14:textId="53D8354C" w:rsidR="0019713B" w:rsidRPr="0019713B" w:rsidRDefault="0019713B" w:rsidP="0019713B">
      <w:pPr>
        <w:spacing w:after="160" w:line="360" w:lineRule="auto"/>
        <w:jc w:val="left"/>
        <w:rPr>
          <w:rFonts w:ascii="Times New Roman" w:eastAsia="Times New Roman" w:hAnsi="Times New Roman" w:cs="Times New Roman"/>
          <w:kern w:val="0"/>
          <w:sz w:val="28"/>
          <w:szCs w:val="28"/>
          <w:lang w:eastAsia="it-IT"/>
          <w14:ligatures w14:val="none"/>
        </w:rPr>
      </w:pPr>
      <w:r w:rsidRPr="0019713B">
        <w:rPr>
          <w:rFonts w:ascii="Times New Roman" w:eastAsia="Times New Roman" w:hAnsi="Times New Roman" w:cs="Times New Roman"/>
          <w:b/>
          <w:bCs/>
          <w:color w:val="000000"/>
          <w:kern w:val="0"/>
          <w:lang w:eastAsia="it-IT"/>
          <w14:ligatures w14:val="none"/>
        </w:rPr>
        <w:t>1. Progetto didattico …………………………………………</w:t>
      </w:r>
      <w:proofErr w:type="gramStart"/>
      <w:r w:rsidRPr="0019713B">
        <w:rPr>
          <w:rFonts w:ascii="Times New Roman" w:eastAsia="Times New Roman" w:hAnsi="Times New Roman" w:cs="Times New Roman"/>
          <w:b/>
          <w:bCs/>
          <w:color w:val="000000"/>
          <w:kern w:val="0"/>
          <w:lang w:eastAsia="it-IT"/>
          <w14:ligatures w14:val="none"/>
        </w:rPr>
        <w:t>…….</w:t>
      </w:r>
      <w:proofErr w:type="gramEnd"/>
      <w:r w:rsidRPr="0019713B">
        <w:rPr>
          <w:rFonts w:ascii="Times New Roman" w:eastAsia="Times New Roman" w:hAnsi="Times New Roman" w:cs="Times New Roman"/>
          <w:b/>
          <w:bCs/>
          <w:color w:val="000000"/>
          <w:kern w:val="0"/>
          <w:lang w:eastAsia="it-IT"/>
          <w14:ligatures w14:val="none"/>
        </w:rPr>
        <w:t>………</w:t>
      </w:r>
      <w:proofErr w:type="gramStart"/>
      <w:r w:rsidRPr="0019713B">
        <w:rPr>
          <w:rFonts w:ascii="Times New Roman" w:eastAsia="Times New Roman" w:hAnsi="Times New Roman" w:cs="Times New Roman"/>
          <w:b/>
          <w:bCs/>
          <w:color w:val="000000"/>
          <w:kern w:val="0"/>
          <w:lang w:eastAsia="it-IT"/>
          <w14:ligatures w14:val="none"/>
        </w:rPr>
        <w:t>…….</w:t>
      </w:r>
      <w:proofErr w:type="gramEnd"/>
      <w:r w:rsidRPr="0019713B">
        <w:rPr>
          <w:rFonts w:ascii="Times New Roman" w:eastAsia="Times New Roman" w:hAnsi="Times New Roman" w:cs="Times New Roman"/>
          <w:b/>
          <w:bCs/>
          <w:color w:val="000000"/>
          <w:kern w:val="0"/>
          <w:lang w:eastAsia="it-IT"/>
          <w14:ligatures w14:val="none"/>
        </w:rPr>
        <w:t xml:space="preserve">…… </w:t>
      </w:r>
      <w:r w:rsidRPr="0019713B">
        <w:rPr>
          <w:rFonts w:ascii="Times New Roman" w:eastAsia="Times New Roman" w:hAnsi="Times New Roman" w:cs="Times New Roman"/>
          <w:color w:val="000000"/>
          <w:kern w:val="0"/>
          <w:lang w:eastAsia="it-IT"/>
          <w14:ligatures w14:val="none"/>
        </w:rPr>
        <w:t xml:space="preserve">p. </w:t>
      </w:r>
    </w:p>
    <w:p w14:paraId="79AAC485" w14:textId="28818A97" w:rsidR="0019713B" w:rsidRPr="0019713B" w:rsidRDefault="0019713B" w:rsidP="0019713B">
      <w:pPr>
        <w:spacing w:line="360" w:lineRule="auto"/>
        <w:ind w:left="560"/>
        <w:jc w:val="both"/>
        <w:rPr>
          <w:rFonts w:ascii="Times New Roman" w:eastAsia="Times New Roman" w:hAnsi="Times New Roman" w:cs="Times New Roman"/>
          <w:kern w:val="0"/>
          <w:sz w:val="28"/>
          <w:szCs w:val="28"/>
          <w:lang w:eastAsia="it-IT"/>
          <w14:ligatures w14:val="none"/>
        </w:rPr>
      </w:pPr>
      <w:r w:rsidRPr="0019713B">
        <w:rPr>
          <w:rFonts w:ascii="Times New Roman" w:eastAsia="Times New Roman" w:hAnsi="Times New Roman" w:cs="Times New Roman"/>
          <w:i/>
          <w:iCs/>
          <w:color w:val="000000"/>
          <w:kern w:val="0"/>
          <w:lang w:eastAsia="it-IT"/>
          <w14:ligatures w14:val="none"/>
        </w:rPr>
        <w:t xml:space="preserve">1.1 Finalità del progetto ………………………………………………………………   </w:t>
      </w:r>
      <w:r w:rsidRPr="0019713B">
        <w:rPr>
          <w:rFonts w:ascii="Times New Roman" w:eastAsia="Times New Roman" w:hAnsi="Times New Roman" w:cs="Times New Roman"/>
          <w:color w:val="000000"/>
          <w:kern w:val="0"/>
          <w:lang w:eastAsia="it-IT"/>
          <w14:ligatures w14:val="none"/>
        </w:rPr>
        <w:t xml:space="preserve">p. </w:t>
      </w:r>
    </w:p>
    <w:p w14:paraId="27420F6A" w14:textId="0CAE7E80" w:rsidR="0019713B" w:rsidRPr="0019713B" w:rsidRDefault="0019713B" w:rsidP="0019713B">
      <w:pPr>
        <w:spacing w:line="360" w:lineRule="auto"/>
        <w:ind w:left="560"/>
        <w:jc w:val="both"/>
        <w:rPr>
          <w:rFonts w:ascii="Times New Roman" w:eastAsia="Times New Roman" w:hAnsi="Times New Roman" w:cs="Times New Roman"/>
          <w:kern w:val="0"/>
          <w:sz w:val="28"/>
          <w:szCs w:val="28"/>
          <w:lang w:eastAsia="it-IT"/>
          <w14:ligatures w14:val="none"/>
        </w:rPr>
      </w:pPr>
      <w:r w:rsidRPr="0019713B">
        <w:rPr>
          <w:rFonts w:ascii="Times New Roman" w:eastAsia="Times New Roman" w:hAnsi="Times New Roman" w:cs="Times New Roman"/>
          <w:i/>
          <w:iCs/>
          <w:color w:val="000000"/>
          <w:kern w:val="0"/>
          <w:lang w:eastAsia="it-IT"/>
          <w14:ligatures w14:val="none"/>
        </w:rPr>
        <w:t xml:space="preserve">1.2 Scelte metodologiche ………………………………………………………………  </w:t>
      </w:r>
      <w:r w:rsidRPr="0019713B">
        <w:rPr>
          <w:rFonts w:ascii="Times New Roman" w:eastAsia="Times New Roman" w:hAnsi="Times New Roman" w:cs="Times New Roman"/>
          <w:color w:val="000000"/>
          <w:kern w:val="0"/>
          <w:lang w:eastAsia="it-IT"/>
          <w14:ligatures w14:val="none"/>
        </w:rPr>
        <w:t xml:space="preserve">p. </w:t>
      </w:r>
    </w:p>
    <w:p w14:paraId="2C561AF8" w14:textId="1D37BE75" w:rsidR="0019713B" w:rsidRPr="0019713B" w:rsidRDefault="0019713B" w:rsidP="0019713B">
      <w:pPr>
        <w:spacing w:line="360" w:lineRule="auto"/>
        <w:ind w:left="560"/>
        <w:jc w:val="both"/>
        <w:rPr>
          <w:rFonts w:ascii="Times New Roman" w:eastAsia="Times New Roman" w:hAnsi="Times New Roman" w:cs="Times New Roman"/>
          <w:kern w:val="0"/>
          <w:sz w:val="28"/>
          <w:szCs w:val="28"/>
          <w:lang w:eastAsia="it-IT"/>
          <w14:ligatures w14:val="none"/>
        </w:rPr>
      </w:pPr>
      <w:r w:rsidRPr="0019713B">
        <w:rPr>
          <w:rFonts w:ascii="Times New Roman" w:eastAsia="Times New Roman" w:hAnsi="Times New Roman" w:cs="Times New Roman"/>
          <w:i/>
          <w:iCs/>
          <w:color w:val="000000"/>
          <w:kern w:val="0"/>
          <w:lang w:eastAsia="it-IT"/>
          <w14:ligatures w14:val="none"/>
        </w:rPr>
        <w:t xml:space="preserve">1.3 Risorse necessarie (strumenti didattici, ambienti)……………………………    </w:t>
      </w:r>
      <w:r w:rsidRPr="0019713B">
        <w:rPr>
          <w:rFonts w:ascii="Times New Roman" w:eastAsia="Times New Roman" w:hAnsi="Times New Roman" w:cs="Times New Roman"/>
          <w:color w:val="000000"/>
          <w:kern w:val="0"/>
          <w:lang w:eastAsia="it-IT"/>
          <w14:ligatures w14:val="none"/>
        </w:rPr>
        <w:t xml:space="preserve">p. </w:t>
      </w:r>
    </w:p>
    <w:p w14:paraId="7E555E2D" w14:textId="7E924CB1" w:rsidR="0019713B" w:rsidRPr="0019713B" w:rsidRDefault="0019713B" w:rsidP="0019713B">
      <w:pPr>
        <w:spacing w:line="360" w:lineRule="auto"/>
        <w:ind w:left="560"/>
        <w:jc w:val="both"/>
        <w:rPr>
          <w:rFonts w:ascii="Times New Roman" w:eastAsia="Times New Roman" w:hAnsi="Times New Roman" w:cs="Times New Roman"/>
          <w:kern w:val="0"/>
          <w:sz w:val="28"/>
          <w:szCs w:val="28"/>
          <w:lang w:eastAsia="it-IT"/>
          <w14:ligatures w14:val="none"/>
        </w:rPr>
      </w:pPr>
      <w:r w:rsidRPr="0019713B">
        <w:rPr>
          <w:rFonts w:ascii="Times New Roman" w:eastAsia="Times New Roman" w:hAnsi="Times New Roman" w:cs="Times New Roman"/>
          <w:i/>
          <w:iCs/>
          <w:color w:val="000000"/>
          <w:kern w:val="0"/>
          <w:lang w:eastAsia="it-IT"/>
          <w14:ligatures w14:val="none"/>
        </w:rPr>
        <w:lastRenderedPageBreak/>
        <w:t>1.4 Analisi degli allievi della classe</w:t>
      </w:r>
      <w:r w:rsidRPr="0019713B">
        <w:rPr>
          <w:rFonts w:ascii="Times New Roman" w:eastAsia="Times New Roman" w:hAnsi="Times New Roman" w:cs="Times New Roman"/>
          <w:color w:val="000000"/>
          <w:kern w:val="0"/>
          <w:lang w:eastAsia="it-IT"/>
          <w14:ligatures w14:val="none"/>
        </w:rPr>
        <w:t xml:space="preserve"> </w:t>
      </w:r>
      <w:r w:rsidRPr="0019713B">
        <w:rPr>
          <w:rFonts w:ascii="Times New Roman" w:eastAsia="Times New Roman" w:hAnsi="Times New Roman" w:cs="Times New Roman"/>
          <w:i/>
          <w:iCs/>
          <w:color w:val="000000"/>
          <w:kern w:val="0"/>
          <w:lang w:eastAsia="it-IT"/>
          <w14:ligatures w14:val="none"/>
        </w:rPr>
        <w:t xml:space="preserve">…………………………………………………. </w:t>
      </w:r>
      <w:r w:rsidRPr="0019713B">
        <w:rPr>
          <w:rFonts w:ascii="Times New Roman" w:eastAsia="Times New Roman" w:hAnsi="Times New Roman" w:cs="Times New Roman"/>
          <w:color w:val="000000"/>
          <w:kern w:val="0"/>
          <w:lang w:eastAsia="it-IT"/>
          <w14:ligatures w14:val="none"/>
        </w:rPr>
        <w:t xml:space="preserve">p. </w:t>
      </w:r>
    </w:p>
    <w:p w14:paraId="2C0AEC7E" w14:textId="4D95195D" w:rsidR="0019713B" w:rsidRPr="0019713B" w:rsidRDefault="0019713B" w:rsidP="005717CE">
      <w:pPr>
        <w:spacing w:line="360" w:lineRule="auto"/>
        <w:ind w:left="560"/>
        <w:jc w:val="left"/>
        <w:rPr>
          <w:rFonts w:ascii="Times New Roman" w:eastAsia="Times New Roman" w:hAnsi="Times New Roman" w:cs="Times New Roman"/>
          <w:kern w:val="0"/>
          <w:sz w:val="28"/>
          <w:szCs w:val="28"/>
          <w:lang w:eastAsia="it-IT"/>
          <w14:ligatures w14:val="none"/>
        </w:rPr>
      </w:pPr>
      <w:r w:rsidRPr="0019713B">
        <w:rPr>
          <w:rFonts w:ascii="Times New Roman" w:eastAsia="Times New Roman" w:hAnsi="Times New Roman" w:cs="Times New Roman"/>
          <w:i/>
          <w:iCs/>
          <w:color w:val="000000"/>
          <w:kern w:val="0"/>
          <w:lang w:eastAsia="it-IT"/>
          <w14:ligatures w14:val="none"/>
        </w:rPr>
        <w:t xml:space="preserve">1.5 Indicazione e gestione degli eventi didattici da effettuare (azioni, tempistica)……...………………………………………………………………………   </w:t>
      </w:r>
      <w:r w:rsidRPr="0019713B">
        <w:rPr>
          <w:rFonts w:ascii="Times New Roman" w:eastAsia="Times New Roman" w:hAnsi="Times New Roman" w:cs="Times New Roman"/>
          <w:color w:val="000000"/>
          <w:kern w:val="0"/>
          <w:lang w:eastAsia="it-IT"/>
          <w14:ligatures w14:val="none"/>
        </w:rPr>
        <w:t xml:space="preserve">p. </w:t>
      </w:r>
    </w:p>
    <w:p w14:paraId="3A1F7943" w14:textId="24E7F38F" w:rsidR="0019713B" w:rsidRPr="0019713B" w:rsidRDefault="0019713B" w:rsidP="0019713B">
      <w:pPr>
        <w:spacing w:line="360" w:lineRule="auto"/>
        <w:ind w:left="560"/>
        <w:jc w:val="both"/>
        <w:rPr>
          <w:rFonts w:ascii="Times New Roman" w:eastAsia="Times New Roman" w:hAnsi="Times New Roman" w:cs="Times New Roman"/>
          <w:kern w:val="0"/>
          <w:sz w:val="28"/>
          <w:szCs w:val="28"/>
          <w:lang w:eastAsia="it-IT"/>
          <w14:ligatures w14:val="none"/>
        </w:rPr>
      </w:pPr>
      <w:r w:rsidRPr="0019713B">
        <w:rPr>
          <w:rFonts w:ascii="Times New Roman" w:eastAsia="Times New Roman" w:hAnsi="Times New Roman" w:cs="Times New Roman"/>
          <w:i/>
          <w:iCs/>
          <w:color w:val="000000"/>
          <w:kern w:val="0"/>
          <w:lang w:eastAsia="it-IT"/>
          <w14:ligatures w14:val="none"/>
        </w:rPr>
        <w:t>1.6 Verifica dei risultati…………………………………………………………………</w:t>
      </w:r>
      <w:r w:rsidRPr="0019713B">
        <w:rPr>
          <w:rFonts w:ascii="Times New Roman" w:eastAsia="Times New Roman" w:hAnsi="Times New Roman" w:cs="Times New Roman"/>
          <w:color w:val="000000"/>
          <w:kern w:val="0"/>
          <w:lang w:eastAsia="it-IT"/>
          <w14:ligatures w14:val="none"/>
        </w:rPr>
        <w:t>p</w:t>
      </w:r>
      <w:r>
        <w:rPr>
          <w:rFonts w:ascii="Times New Roman" w:eastAsia="Times New Roman" w:hAnsi="Times New Roman" w:cs="Times New Roman"/>
          <w:color w:val="000000"/>
          <w:kern w:val="0"/>
          <w:lang w:eastAsia="it-IT"/>
          <w14:ligatures w14:val="none"/>
        </w:rPr>
        <w:t>.</w:t>
      </w:r>
    </w:p>
    <w:p w14:paraId="647BD0DC" w14:textId="77777777" w:rsidR="0019713B" w:rsidRPr="0019713B" w:rsidRDefault="0019713B" w:rsidP="0019713B">
      <w:pPr>
        <w:spacing w:line="360" w:lineRule="auto"/>
        <w:ind w:left="1060" w:hanging="700"/>
        <w:jc w:val="left"/>
        <w:rPr>
          <w:rFonts w:ascii="Times New Roman" w:eastAsia="Times New Roman" w:hAnsi="Times New Roman" w:cs="Times New Roman"/>
          <w:kern w:val="0"/>
          <w:sz w:val="28"/>
          <w:szCs w:val="28"/>
          <w:lang w:eastAsia="it-IT"/>
          <w14:ligatures w14:val="none"/>
        </w:rPr>
      </w:pPr>
      <w:r w:rsidRPr="0019713B">
        <w:rPr>
          <w:rFonts w:ascii="Times New Roman" w:eastAsia="Times New Roman" w:hAnsi="Times New Roman" w:cs="Times New Roman"/>
          <w:i/>
          <w:iCs/>
          <w:color w:val="000000"/>
          <w:kern w:val="0"/>
          <w:lang w:eastAsia="it-IT"/>
          <w14:ligatures w14:val="none"/>
        </w:rPr>
        <w:t> </w:t>
      </w:r>
    </w:p>
    <w:p w14:paraId="49331E21" w14:textId="708CCBE0" w:rsidR="0019713B" w:rsidRPr="0019713B" w:rsidRDefault="0019713B" w:rsidP="00281BD8">
      <w:pPr>
        <w:spacing w:after="160" w:line="360" w:lineRule="auto"/>
        <w:jc w:val="left"/>
        <w:rPr>
          <w:rFonts w:ascii="Times New Roman" w:eastAsia="Times New Roman" w:hAnsi="Times New Roman" w:cs="Times New Roman"/>
          <w:kern w:val="0"/>
          <w:sz w:val="28"/>
          <w:szCs w:val="28"/>
          <w:lang w:eastAsia="it-IT"/>
          <w14:ligatures w14:val="none"/>
        </w:rPr>
      </w:pPr>
      <w:r w:rsidRPr="0019713B">
        <w:rPr>
          <w:rFonts w:ascii="Times New Roman" w:eastAsia="Times New Roman" w:hAnsi="Times New Roman" w:cs="Times New Roman"/>
          <w:b/>
          <w:bCs/>
          <w:color w:val="000000"/>
          <w:kern w:val="0"/>
          <w:lang w:eastAsia="it-IT"/>
          <w14:ligatures w14:val="none"/>
        </w:rPr>
        <w:t>2.  Realizzazione del progetto ……………………………………</w:t>
      </w:r>
      <w:proofErr w:type="gramStart"/>
      <w:r w:rsidRPr="0019713B">
        <w:rPr>
          <w:rFonts w:ascii="Times New Roman" w:eastAsia="Times New Roman" w:hAnsi="Times New Roman" w:cs="Times New Roman"/>
          <w:b/>
          <w:bCs/>
          <w:color w:val="000000"/>
          <w:kern w:val="0"/>
          <w:lang w:eastAsia="it-IT"/>
          <w14:ligatures w14:val="none"/>
        </w:rPr>
        <w:t>…….</w:t>
      </w:r>
      <w:proofErr w:type="gramEnd"/>
      <w:r w:rsidRPr="0019713B">
        <w:rPr>
          <w:rFonts w:ascii="Times New Roman" w:eastAsia="Times New Roman" w:hAnsi="Times New Roman" w:cs="Times New Roman"/>
          <w:b/>
          <w:bCs/>
          <w:color w:val="000000"/>
          <w:kern w:val="0"/>
          <w:lang w:eastAsia="it-IT"/>
          <w14:ligatures w14:val="none"/>
        </w:rPr>
        <w:t xml:space="preserve">.…………... </w:t>
      </w:r>
      <w:r w:rsidRPr="0019713B">
        <w:rPr>
          <w:rFonts w:ascii="Times New Roman" w:eastAsia="Times New Roman" w:hAnsi="Times New Roman" w:cs="Times New Roman"/>
          <w:color w:val="000000"/>
          <w:kern w:val="0"/>
          <w:lang w:eastAsia="it-IT"/>
          <w14:ligatures w14:val="none"/>
        </w:rPr>
        <w:t xml:space="preserve">p. </w:t>
      </w:r>
    </w:p>
    <w:p w14:paraId="597E1BAC" w14:textId="77777777" w:rsidR="009B1C74" w:rsidRPr="0019713B" w:rsidRDefault="009B1C74" w:rsidP="00E63F6D">
      <w:pPr>
        <w:spacing w:line="360" w:lineRule="atLeast"/>
        <w:jc w:val="left"/>
        <w:rPr>
          <w:rFonts w:ascii="Times New Roman" w:eastAsiaTheme="minorEastAsia" w:hAnsi="Times New Roman" w:cs="Times New Roman"/>
          <w:b/>
          <w:bCs/>
          <w:lang w:eastAsia="zh-CN"/>
        </w:rPr>
      </w:pPr>
    </w:p>
    <w:p w14:paraId="5D4E1EDD" w14:textId="60E2A139" w:rsidR="00DA7486" w:rsidRPr="00DA7486" w:rsidRDefault="00DA7486" w:rsidP="00E63F6D">
      <w:pPr>
        <w:spacing w:after="160" w:line="360" w:lineRule="atLeast"/>
        <w:jc w:val="left"/>
        <w:rPr>
          <w:rFonts w:ascii="Times New Roman" w:eastAsiaTheme="minorEastAsia" w:hAnsi="Times New Roman" w:cs="Times New Roman"/>
          <w:b/>
          <w:bCs/>
          <w:lang w:eastAsia="zh-CN"/>
        </w:rPr>
      </w:pPr>
      <w:r w:rsidRPr="00DA7486">
        <w:rPr>
          <w:rFonts w:ascii="Times New Roman" w:eastAsiaTheme="minorEastAsia" w:hAnsi="Times New Roman" w:cs="Times New Roman"/>
          <w:b/>
          <w:bCs/>
          <w:lang w:eastAsia="zh-CN"/>
        </w:rPr>
        <w:t>Conclusioni …………………………</w:t>
      </w:r>
      <w:r w:rsidR="00E71977">
        <w:rPr>
          <w:rFonts w:ascii="Times New Roman" w:eastAsiaTheme="minorEastAsia" w:hAnsi="Times New Roman" w:cs="Times New Roman"/>
          <w:b/>
          <w:bCs/>
          <w:lang w:eastAsia="zh-CN"/>
        </w:rPr>
        <w:t>…………………</w:t>
      </w:r>
      <w:proofErr w:type="gramStart"/>
      <w:r w:rsidR="00E71977">
        <w:rPr>
          <w:rFonts w:ascii="Times New Roman" w:eastAsiaTheme="minorEastAsia" w:hAnsi="Times New Roman" w:cs="Times New Roman"/>
          <w:b/>
          <w:bCs/>
          <w:lang w:eastAsia="zh-CN"/>
        </w:rPr>
        <w:t>…….</w:t>
      </w:r>
      <w:proofErr w:type="gramEnd"/>
      <w:r w:rsidRPr="00DA7486">
        <w:rPr>
          <w:rFonts w:ascii="Times New Roman" w:eastAsiaTheme="minorEastAsia" w:hAnsi="Times New Roman" w:cs="Times New Roman"/>
          <w:b/>
          <w:bCs/>
          <w:lang w:eastAsia="zh-CN"/>
        </w:rPr>
        <w:t>……………………</w:t>
      </w:r>
      <w:proofErr w:type="gramStart"/>
      <w:r w:rsidRPr="00DA7486">
        <w:rPr>
          <w:rFonts w:ascii="Times New Roman" w:eastAsiaTheme="minorEastAsia" w:hAnsi="Times New Roman" w:cs="Times New Roman"/>
          <w:b/>
          <w:bCs/>
          <w:lang w:eastAsia="zh-CN"/>
        </w:rPr>
        <w:t>…….</w:t>
      </w:r>
      <w:proofErr w:type="gramEnd"/>
      <w:r w:rsidRPr="00DA7486">
        <w:rPr>
          <w:rFonts w:ascii="Times New Roman" w:eastAsiaTheme="minorEastAsia" w:hAnsi="Times New Roman" w:cs="Times New Roman"/>
          <w:b/>
          <w:bCs/>
          <w:lang w:eastAsia="zh-CN"/>
        </w:rPr>
        <w:t xml:space="preserve">. </w:t>
      </w:r>
      <w:r w:rsidRPr="00DA7486">
        <w:rPr>
          <w:rFonts w:ascii="Times New Roman" w:eastAsiaTheme="minorEastAsia" w:hAnsi="Times New Roman" w:cs="Times New Roman"/>
          <w:lang w:eastAsia="zh-CN"/>
        </w:rPr>
        <w:t>p.</w:t>
      </w:r>
    </w:p>
    <w:p w14:paraId="1902E685" w14:textId="7528946B" w:rsidR="00DA7486" w:rsidRPr="00DA7486" w:rsidRDefault="00DA7486" w:rsidP="00E63F6D">
      <w:pPr>
        <w:spacing w:after="160" w:line="360" w:lineRule="atLeast"/>
        <w:jc w:val="left"/>
        <w:rPr>
          <w:rFonts w:ascii="Times New Roman" w:eastAsiaTheme="minorEastAsia" w:hAnsi="Times New Roman" w:cs="Times New Roman"/>
          <w:b/>
          <w:bCs/>
          <w:lang w:eastAsia="zh-CN"/>
        </w:rPr>
      </w:pPr>
      <w:r w:rsidRPr="00DA7486">
        <w:rPr>
          <w:rFonts w:ascii="Times New Roman" w:eastAsiaTheme="minorEastAsia" w:hAnsi="Times New Roman" w:cs="Times New Roman"/>
          <w:b/>
          <w:bCs/>
          <w:lang w:eastAsia="zh-CN"/>
        </w:rPr>
        <w:t>Bibliografia ……………………………………</w:t>
      </w:r>
      <w:r w:rsidR="00E71977">
        <w:rPr>
          <w:rFonts w:ascii="Times New Roman" w:eastAsiaTheme="minorEastAsia" w:hAnsi="Times New Roman" w:cs="Times New Roman"/>
          <w:b/>
          <w:bCs/>
          <w:lang w:eastAsia="zh-CN"/>
        </w:rPr>
        <w:t>………………………</w:t>
      </w:r>
      <w:r w:rsidRPr="00DA7486">
        <w:rPr>
          <w:rFonts w:ascii="Times New Roman" w:eastAsiaTheme="minorEastAsia" w:hAnsi="Times New Roman" w:cs="Times New Roman"/>
          <w:b/>
          <w:bCs/>
          <w:lang w:eastAsia="zh-CN"/>
        </w:rPr>
        <w:t xml:space="preserve">………………... </w:t>
      </w:r>
      <w:r w:rsidRPr="00DA7486">
        <w:rPr>
          <w:rFonts w:ascii="Times New Roman" w:eastAsiaTheme="minorEastAsia" w:hAnsi="Times New Roman" w:cs="Times New Roman"/>
          <w:lang w:eastAsia="zh-CN"/>
        </w:rPr>
        <w:t>p.</w:t>
      </w:r>
    </w:p>
    <w:p w14:paraId="1F5234D1" w14:textId="2CF78743" w:rsidR="00DA7486" w:rsidRPr="00DA7486" w:rsidRDefault="00DA7486" w:rsidP="00E63F6D">
      <w:pPr>
        <w:spacing w:after="160" w:line="360" w:lineRule="atLeast"/>
        <w:jc w:val="left"/>
        <w:rPr>
          <w:rFonts w:ascii="Times New Roman" w:eastAsiaTheme="minorEastAsia" w:hAnsi="Times New Roman" w:cs="Times New Roman"/>
          <w:b/>
          <w:bCs/>
          <w:lang w:eastAsia="zh-CN"/>
        </w:rPr>
      </w:pPr>
      <w:r w:rsidRPr="00DA7486">
        <w:rPr>
          <w:rFonts w:ascii="Times New Roman" w:eastAsiaTheme="minorEastAsia" w:hAnsi="Times New Roman" w:cs="Times New Roman"/>
          <w:b/>
          <w:bCs/>
          <w:lang w:eastAsia="zh-CN"/>
        </w:rPr>
        <w:t>Sitografia ………………………………………</w:t>
      </w:r>
      <w:r w:rsidR="00E71977">
        <w:rPr>
          <w:rFonts w:ascii="Times New Roman" w:eastAsiaTheme="minorEastAsia" w:hAnsi="Times New Roman" w:cs="Times New Roman"/>
          <w:b/>
          <w:bCs/>
          <w:lang w:eastAsia="zh-CN"/>
        </w:rPr>
        <w:t>………………………</w:t>
      </w:r>
      <w:r w:rsidRPr="00DA7486">
        <w:rPr>
          <w:rFonts w:ascii="Times New Roman" w:eastAsiaTheme="minorEastAsia" w:hAnsi="Times New Roman" w:cs="Times New Roman"/>
          <w:b/>
          <w:bCs/>
          <w:lang w:eastAsia="zh-CN"/>
        </w:rPr>
        <w:t>…………</w:t>
      </w:r>
      <w:proofErr w:type="gramStart"/>
      <w:r w:rsidRPr="00DA7486">
        <w:rPr>
          <w:rFonts w:ascii="Times New Roman" w:eastAsiaTheme="minorEastAsia" w:hAnsi="Times New Roman" w:cs="Times New Roman"/>
          <w:b/>
          <w:bCs/>
          <w:lang w:eastAsia="zh-CN"/>
        </w:rPr>
        <w:t>…….</w:t>
      </w:r>
      <w:proofErr w:type="gramEnd"/>
      <w:r w:rsidRPr="00DA7486">
        <w:rPr>
          <w:rFonts w:ascii="Times New Roman" w:eastAsiaTheme="minorEastAsia" w:hAnsi="Times New Roman" w:cs="Times New Roman"/>
          <w:b/>
          <w:bCs/>
          <w:lang w:eastAsia="zh-CN"/>
        </w:rPr>
        <w:t xml:space="preserve">. </w:t>
      </w:r>
      <w:r w:rsidRPr="00DA7486">
        <w:rPr>
          <w:rFonts w:ascii="Times New Roman" w:eastAsiaTheme="minorEastAsia" w:hAnsi="Times New Roman" w:cs="Times New Roman"/>
          <w:lang w:eastAsia="zh-CN"/>
        </w:rPr>
        <w:t>p.</w:t>
      </w:r>
    </w:p>
    <w:p w14:paraId="2FC0E7C1" w14:textId="0BF2A3FB" w:rsidR="00DA7486" w:rsidRDefault="00DA7486" w:rsidP="00E63F6D">
      <w:pPr>
        <w:spacing w:after="160" w:line="360" w:lineRule="atLeast"/>
        <w:jc w:val="left"/>
        <w:rPr>
          <w:rFonts w:ascii="Times New Roman" w:eastAsia="Times New Roman" w:hAnsi="Times New Roman" w:cs="Times New Roman"/>
          <w:color w:val="000000"/>
          <w:kern w:val="0"/>
          <w:lang w:eastAsia="zh-CN"/>
          <w14:ligatures w14:val="none"/>
        </w:rPr>
      </w:pPr>
      <w:r w:rsidRPr="00DA7486">
        <w:rPr>
          <w:rFonts w:ascii="Times New Roman" w:eastAsiaTheme="minorEastAsia" w:hAnsi="Times New Roman" w:cs="Times New Roman"/>
          <w:b/>
          <w:bCs/>
          <w:lang w:eastAsia="zh-CN"/>
        </w:rPr>
        <w:t xml:space="preserve">Allegati </w:t>
      </w:r>
      <w:r w:rsidRPr="00DA7486">
        <w:rPr>
          <w:rFonts w:ascii="Times New Roman" w:eastAsia="Times New Roman" w:hAnsi="Times New Roman" w:cs="Times New Roman"/>
          <w:color w:val="000000"/>
          <w:kern w:val="0"/>
          <w:lang w:eastAsia="zh-CN"/>
          <w14:ligatures w14:val="none"/>
        </w:rPr>
        <w:t>(se inclusi) …</w:t>
      </w:r>
      <w:r w:rsidR="00C6002D">
        <w:rPr>
          <w:rFonts w:ascii="Times New Roman" w:eastAsia="Times New Roman" w:hAnsi="Times New Roman" w:cs="Times New Roman"/>
          <w:color w:val="000000"/>
          <w:kern w:val="0"/>
          <w:lang w:eastAsia="zh-CN"/>
          <w14:ligatures w14:val="none"/>
        </w:rPr>
        <w:t>…</w:t>
      </w:r>
      <w:proofErr w:type="gramStart"/>
      <w:r w:rsidR="00C6002D">
        <w:rPr>
          <w:rFonts w:ascii="Times New Roman" w:eastAsia="Times New Roman" w:hAnsi="Times New Roman" w:cs="Times New Roman"/>
          <w:color w:val="000000"/>
          <w:kern w:val="0"/>
          <w:lang w:eastAsia="zh-CN"/>
          <w14:ligatures w14:val="none"/>
        </w:rPr>
        <w:t>…….</w:t>
      </w:r>
      <w:proofErr w:type="gramEnd"/>
      <w:r w:rsidRPr="00DA7486">
        <w:rPr>
          <w:rFonts w:ascii="Times New Roman" w:eastAsia="Times New Roman" w:hAnsi="Times New Roman" w:cs="Times New Roman"/>
          <w:color w:val="000000"/>
          <w:kern w:val="0"/>
          <w:lang w:eastAsia="zh-CN"/>
          <w14:ligatures w14:val="none"/>
        </w:rPr>
        <w:t>…………………………………………</w:t>
      </w:r>
      <w:r w:rsidR="00E71977">
        <w:rPr>
          <w:rFonts w:ascii="Times New Roman" w:eastAsia="Times New Roman" w:hAnsi="Times New Roman" w:cs="Times New Roman"/>
          <w:color w:val="000000"/>
          <w:kern w:val="0"/>
          <w:lang w:eastAsia="zh-CN"/>
          <w14:ligatures w14:val="none"/>
        </w:rPr>
        <w:t>………………</w:t>
      </w:r>
      <w:r w:rsidRPr="00DA7486">
        <w:rPr>
          <w:rFonts w:ascii="Times New Roman" w:eastAsia="Times New Roman" w:hAnsi="Times New Roman" w:cs="Times New Roman"/>
          <w:color w:val="000000"/>
          <w:kern w:val="0"/>
          <w:lang w:eastAsia="zh-CN"/>
          <w14:ligatures w14:val="none"/>
        </w:rPr>
        <w:t>…p.</w:t>
      </w:r>
    </w:p>
    <w:p w14:paraId="61C3CA34" w14:textId="77777777" w:rsidR="00755EC1" w:rsidRDefault="00755EC1" w:rsidP="00E63F6D">
      <w:pPr>
        <w:spacing w:after="160" w:line="360" w:lineRule="atLeast"/>
        <w:jc w:val="left"/>
        <w:rPr>
          <w:rFonts w:ascii="Times New Roman" w:eastAsia="Times New Roman" w:hAnsi="Times New Roman" w:cs="Times New Roman"/>
          <w:color w:val="000000"/>
          <w:kern w:val="0"/>
          <w:lang w:eastAsia="zh-CN"/>
          <w14:ligatures w14:val="none"/>
        </w:rPr>
      </w:pPr>
    </w:p>
    <w:p w14:paraId="06C506A5" w14:textId="1F58FD74" w:rsidR="00755EC1" w:rsidRPr="00281BD8" w:rsidRDefault="00755EC1" w:rsidP="00281BD8">
      <w:pPr>
        <w:spacing w:line="360" w:lineRule="atLeast"/>
        <w:jc w:val="both"/>
        <w:rPr>
          <w:rFonts w:ascii="Times New Roman" w:hAnsi="Times New Roman" w:cs="Times New Roman"/>
          <w:sz w:val="28"/>
          <w:szCs w:val="28"/>
        </w:rPr>
      </w:pPr>
      <w:r>
        <w:rPr>
          <w:rFonts w:ascii="Times New Roman" w:hAnsi="Times New Roman" w:cs="Times New Roman"/>
          <w:sz w:val="28"/>
          <w:szCs w:val="28"/>
        </w:rPr>
        <w:t>Per la stesura dell’elaborato, si rimanda alle norme redazionali.</w:t>
      </w:r>
    </w:p>
    <w:sectPr w:rsidR="00755EC1" w:rsidRPr="00281BD8">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CBBC" w14:textId="77777777" w:rsidR="00520471" w:rsidRDefault="00520471" w:rsidP="002C39E9">
      <w:pPr>
        <w:spacing w:line="240" w:lineRule="auto"/>
      </w:pPr>
      <w:r>
        <w:separator/>
      </w:r>
    </w:p>
  </w:endnote>
  <w:endnote w:type="continuationSeparator" w:id="0">
    <w:p w14:paraId="68DD1245" w14:textId="77777777" w:rsidR="00520471" w:rsidRDefault="00520471" w:rsidP="002C39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758218"/>
      <w:docPartObj>
        <w:docPartGallery w:val="Page Numbers (Bottom of Page)"/>
        <w:docPartUnique/>
      </w:docPartObj>
    </w:sdtPr>
    <w:sdtContent>
      <w:p w14:paraId="7C70F759" w14:textId="41453C43" w:rsidR="002C39E9" w:rsidRDefault="002C39E9">
        <w:pPr>
          <w:pStyle w:val="Pidipagina"/>
        </w:pPr>
        <w:r>
          <w:fldChar w:fldCharType="begin"/>
        </w:r>
        <w:r>
          <w:instrText>PAGE   \* MERGEFORMAT</w:instrText>
        </w:r>
        <w:r>
          <w:fldChar w:fldCharType="separate"/>
        </w:r>
        <w:r>
          <w:t>2</w:t>
        </w:r>
        <w:r>
          <w:fldChar w:fldCharType="end"/>
        </w:r>
      </w:p>
    </w:sdtContent>
  </w:sdt>
  <w:p w14:paraId="7FE6A679" w14:textId="77777777" w:rsidR="002C39E9" w:rsidRDefault="002C39E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9E12C" w14:textId="77777777" w:rsidR="00520471" w:rsidRDefault="00520471" w:rsidP="002C39E9">
      <w:pPr>
        <w:spacing w:line="240" w:lineRule="auto"/>
      </w:pPr>
      <w:r>
        <w:separator/>
      </w:r>
    </w:p>
  </w:footnote>
  <w:footnote w:type="continuationSeparator" w:id="0">
    <w:p w14:paraId="2DD8BE87" w14:textId="77777777" w:rsidR="00520471" w:rsidRDefault="00520471" w:rsidP="002C39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1748"/>
    <w:multiLevelType w:val="hybridMultilevel"/>
    <w:tmpl w:val="AFF6E2A6"/>
    <w:lvl w:ilvl="0" w:tplc="6DBC4266">
      <w:start w:val="2"/>
      <w:numFmt w:val="bullet"/>
      <w:lvlText w:val="-"/>
      <w:lvlJc w:val="left"/>
      <w:pPr>
        <w:ind w:left="1068" w:hanging="360"/>
      </w:pPr>
      <w:rPr>
        <w:rFonts w:ascii="Times New Roman" w:eastAsiaTheme="minorHAns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0B945E2A"/>
    <w:multiLevelType w:val="hybridMultilevel"/>
    <w:tmpl w:val="845AFD98"/>
    <w:lvl w:ilvl="0" w:tplc="F2BEE480">
      <w:numFmt w:val="bullet"/>
      <w:lvlText w:val="-"/>
      <w:lvlJc w:val="left"/>
      <w:pPr>
        <w:ind w:left="1416" w:hanging="360"/>
      </w:pPr>
      <w:rPr>
        <w:rFonts w:ascii="Times New Roman" w:eastAsiaTheme="minorHAnsi" w:hAnsi="Times New Roman" w:cs="Times New Roman" w:hint="default"/>
        <w:sz w:val="22"/>
      </w:rPr>
    </w:lvl>
    <w:lvl w:ilvl="1" w:tplc="04100003">
      <w:start w:val="1"/>
      <w:numFmt w:val="bullet"/>
      <w:lvlText w:val="o"/>
      <w:lvlJc w:val="left"/>
      <w:pPr>
        <w:ind w:left="2136" w:hanging="360"/>
      </w:pPr>
      <w:rPr>
        <w:rFonts w:ascii="Courier New" w:hAnsi="Courier New" w:cs="Courier New" w:hint="default"/>
      </w:rPr>
    </w:lvl>
    <w:lvl w:ilvl="2" w:tplc="04100005" w:tentative="1">
      <w:start w:val="1"/>
      <w:numFmt w:val="bullet"/>
      <w:lvlText w:val=""/>
      <w:lvlJc w:val="left"/>
      <w:pPr>
        <w:ind w:left="2856" w:hanging="360"/>
      </w:pPr>
      <w:rPr>
        <w:rFonts w:ascii="Wingdings" w:hAnsi="Wingdings" w:hint="default"/>
      </w:rPr>
    </w:lvl>
    <w:lvl w:ilvl="3" w:tplc="04100001" w:tentative="1">
      <w:start w:val="1"/>
      <w:numFmt w:val="bullet"/>
      <w:lvlText w:val=""/>
      <w:lvlJc w:val="left"/>
      <w:pPr>
        <w:ind w:left="3576" w:hanging="360"/>
      </w:pPr>
      <w:rPr>
        <w:rFonts w:ascii="Symbol" w:hAnsi="Symbol" w:hint="default"/>
      </w:rPr>
    </w:lvl>
    <w:lvl w:ilvl="4" w:tplc="04100003" w:tentative="1">
      <w:start w:val="1"/>
      <w:numFmt w:val="bullet"/>
      <w:lvlText w:val="o"/>
      <w:lvlJc w:val="left"/>
      <w:pPr>
        <w:ind w:left="4296" w:hanging="360"/>
      </w:pPr>
      <w:rPr>
        <w:rFonts w:ascii="Courier New" w:hAnsi="Courier New" w:cs="Courier New" w:hint="default"/>
      </w:rPr>
    </w:lvl>
    <w:lvl w:ilvl="5" w:tplc="04100005" w:tentative="1">
      <w:start w:val="1"/>
      <w:numFmt w:val="bullet"/>
      <w:lvlText w:val=""/>
      <w:lvlJc w:val="left"/>
      <w:pPr>
        <w:ind w:left="5016" w:hanging="360"/>
      </w:pPr>
      <w:rPr>
        <w:rFonts w:ascii="Wingdings" w:hAnsi="Wingdings" w:hint="default"/>
      </w:rPr>
    </w:lvl>
    <w:lvl w:ilvl="6" w:tplc="04100001" w:tentative="1">
      <w:start w:val="1"/>
      <w:numFmt w:val="bullet"/>
      <w:lvlText w:val=""/>
      <w:lvlJc w:val="left"/>
      <w:pPr>
        <w:ind w:left="5736" w:hanging="360"/>
      </w:pPr>
      <w:rPr>
        <w:rFonts w:ascii="Symbol" w:hAnsi="Symbol" w:hint="default"/>
      </w:rPr>
    </w:lvl>
    <w:lvl w:ilvl="7" w:tplc="04100003" w:tentative="1">
      <w:start w:val="1"/>
      <w:numFmt w:val="bullet"/>
      <w:lvlText w:val="o"/>
      <w:lvlJc w:val="left"/>
      <w:pPr>
        <w:ind w:left="6456" w:hanging="360"/>
      </w:pPr>
      <w:rPr>
        <w:rFonts w:ascii="Courier New" w:hAnsi="Courier New" w:cs="Courier New" w:hint="default"/>
      </w:rPr>
    </w:lvl>
    <w:lvl w:ilvl="8" w:tplc="04100005" w:tentative="1">
      <w:start w:val="1"/>
      <w:numFmt w:val="bullet"/>
      <w:lvlText w:val=""/>
      <w:lvlJc w:val="left"/>
      <w:pPr>
        <w:ind w:left="7176" w:hanging="360"/>
      </w:pPr>
      <w:rPr>
        <w:rFonts w:ascii="Wingdings" w:hAnsi="Wingdings" w:hint="default"/>
      </w:rPr>
    </w:lvl>
  </w:abstractNum>
  <w:abstractNum w:abstractNumId="2" w15:restartNumberingAfterBreak="0">
    <w:nsid w:val="2EC90753"/>
    <w:multiLevelType w:val="hybridMultilevel"/>
    <w:tmpl w:val="61BCE8EE"/>
    <w:lvl w:ilvl="0" w:tplc="AF04C10C">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9027E5"/>
    <w:multiLevelType w:val="hybridMultilevel"/>
    <w:tmpl w:val="C136B432"/>
    <w:lvl w:ilvl="0" w:tplc="498632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52E3EBA"/>
    <w:multiLevelType w:val="multilevel"/>
    <w:tmpl w:val="703046EA"/>
    <w:lvl w:ilvl="0">
      <w:start w:val="1"/>
      <w:numFmt w:val="decimal"/>
      <w:lvlText w:val="%1."/>
      <w:lvlJc w:val="left"/>
      <w:pPr>
        <w:ind w:left="1069" w:hanging="360"/>
      </w:pPr>
      <w:rPr>
        <w:rFonts w:hint="default"/>
      </w:rPr>
    </w:lvl>
    <w:lvl w:ilvl="1">
      <w:start w:val="8"/>
      <w:numFmt w:val="decimal"/>
      <w:isLgl/>
      <w:lvlText w:val="%1.%2"/>
      <w:lvlJc w:val="left"/>
      <w:pPr>
        <w:ind w:left="1776" w:hanging="360"/>
      </w:pPr>
      <w:rPr>
        <w:rFonts w:eastAsia="Times New Roman" w:hint="default"/>
        <w:color w:val="000000"/>
      </w:rPr>
    </w:lvl>
    <w:lvl w:ilvl="2">
      <w:start w:val="1"/>
      <w:numFmt w:val="decimal"/>
      <w:isLgl/>
      <w:lvlText w:val="%1.%2.%3"/>
      <w:lvlJc w:val="left"/>
      <w:pPr>
        <w:ind w:left="2843" w:hanging="720"/>
      </w:pPr>
      <w:rPr>
        <w:rFonts w:eastAsia="Times New Roman" w:hint="default"/>
        <w:color w:val="000000"/>
      </w:rPr>
    </w:lvl>
    <w:lvl w:ilvl="3">
      <w:start w:val="1"/>
      <w:numFmt w:val="decimal"/>
      <w:isLgl/>
      <w:lvlText w:val="%1.%2.%3.%4"/>
      <w:lvlJc w:val="left"/>
      <w:pPr>
        <w:ind w:left="3550" w:hanging="720"/>
      </w:pPr>
      <w:rPr>
        <w:rFonts w:eastAsia="Times New Roman" w:hint="default"/>
        <w:color w:val="000000"/>
      </w:rPr>
    </w:lvl>
    <w:lvl w:ilvl="4">
      <w:start w:val="1"/>
      <w:numFmt w:val="decimal"/>
      <w:isLgl/>
      <w:lvlText w:val="%1.%2.%3.%4.%5"/>
      <w:lvlJc w:val="left"/>
      <w:pPr>
        <w:ind w:left="4617" w:hanging="1080"/>
      </w:pPr>
      <w:rPr>
        <w:rFonts w:eastAsia="Times New Roman" w:hint="default"/>
        <w:color w:val="000000"/>
      </w:rPr>
    </w:lvl>
    <w:lvl w:ilvl="5">
      <w:start w:val="1"/>
      <w:numFmt w:val="decimal"/>
      <w:isLgl/>
      <w:lvlText w:val="%1.%2.%3.%4.%5.%6"/>
      <w:lvlJc w:val="left"/>
      <w:pPr>
        <w:ind w:left="5324" w:hanging="1080"/>
      </w:pPr>
      <w:rPr>
        <w:rFonts w:eastAsia="Times New Roman" w:hint="default"/>
        <w:color w:val="000000"/>
      </w:rPr>
    </w:lvl>
    <w:lvl w:ilvl="6">
      <w:start w:val="1"/>
      <w:numFmt w:val="decimal"/>
      <w:isLgl/>
      <w:lvlText w:val="%1.%2.%3.%4.%5.%6.%7"/>
      <w:lvlJc w:val="left"/>
      <w:pPr>
        <w:ind w:left="6391" w:hanging="1440"/>
      </w:pPr>
      <w:rPr>
        <w:rFonts w:eastAsia="Times New Roman" w:hint="default"/>
        <w:color w:val="000000"/>
      </w:rPr>
    </w:lvl>
    <w:lvl w:ilvl="7">
      <w:start w:val="1"/>
      <w:numFmt w:val="decimal"/>
      <w:isLgl/>
      <w:lvlText w:val="%1.%2.%3.%4.%5.%6.%7.%8"/>
      <w:lvlJc w:val="left"/>
      <w:pPr>
        <w:ind w:left="7098" w:hanging="1440"/>
      </w:pPr>
      <w:rPr>
        <w:rFonts w:eastAsia="Times New Roman" w:hint="default"/>
        <w:color w:val="000000"/>
      </w:rPr>
    </w:lvl>
    <w:lvl w:ilvl="8">
      <w:start w:val="1"/>
      <w:numFmt w:val="decimal"/>
      <w:isLgl/>
      <w:lvlText w:val="%1.%2.%3.%4.%5.%6.%7.%8.%9"/>
      <w:lvlJc w:val="left"/>
      <w:pPr>
        <w:ind w:left="8165" w:hanging="1800"/>
      </w:pPr>
      <w:rPr>
        <w:rFonts w:eastAsia="Times New Roman" w:hint="default"/>
        <w:color w:val="000000"/>
      </w:rPr>
    </w:lvl>
  </w:abstractNum>
  <w:abstractNum w:abstractNumId="5" w15:restartNumberingAfterBreak="0">
    <w:nsid w:val="789F4701"/>
    <w:multiLevelType w:val="multilevel"/>
    <w:tmpl w:val="4C5E08AE"/>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num w:numId="1" w16cid:durableId="572130333">
    <w:abstractNumId w:val="3"/>
  </w:num>
  <w:num w:numId="2" w16cid:durableId="485704993">
    <w:abstractNumId w:val="0"/>
  </w:num>
  <w:num w:numId="3" w16cid:durableId="2042975156">
    <w:abstractNumId w:val="1"/>
  </w:num>
  <w:num w:numId="4" w16cid:durableId="1602684779">
    <w:abstractNumId w:val="2"/>
  </w:num>
  <w:num w:numId="5" w16cid:durableId="1775518951">
    <w:abstractNumId w:val="4"/>
  </w:num>
  <w:num w:numId="6" w16cid:durableId="569508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6B"/>
    <w:rsid w:val="0005199D"/>
    <w:rsid w:val="00060927"/>
    <w:rsid w:val="000716C2"/>
    <w:rsid w:val="00084527"/>
    <w:rsid w:val="00095CBC"/>
    <w:rsid w:val="000A2612"/>
    <w:rsid w:val="000A63FE"/>
    <w:rsid w:val="001238FF"/>
    <w:rsid w:val="00157455"/>
    <w:rsid w:val="00166652"/>
    <w:rsid w:val="0019713B"/>
    <w:rsid w:val="001B4CD6"/>
    <w:rsid w:val="001C17FE"/>
    <w:rsid w:val="001C4A3D"/>
    <w:rsid w:val="001D4678"/>
    <w:rsid w:val="001E2872"/>
    <w:rsid w:val="001E5E77"/>
    <w:rsid w:val="001F3170"/>
    <w:rsid w:val="002657C4"/>
    <w:rsid w:val="00276D63"/>
    <w:rsid w:val="00281BD8"/>
    <w:rsid w:val="00296BBF"/>
    <w:rsid w:val="002A6F90"/>
    <w:rsid w:val="002C39E9"/>
    <w:rsid w:val="002D7B21"/>
    <w:rsid w:val="002E3347"/>
    <w:rsid w:val="002E5C4C"/>
    <w:rsid w:val="002F6B4C"/>
    <w:rsid w:val="00316230"/>
    <w:rsid w:val="00331E80"/>
    <w:rsid w:val="0035429A"/>
    <w:rsid w:val="00375F28"/>
    <w:rsid w:val="003B2A48"/>
    <w:rsid w:val="003B2DB8"/>
    <w:rsid w:val="003C3CD3"/>
    <w:rsid w:val="003D20AA"/>
    <w:rsid w:val="00452571"/>
    <w:rsid w:val="00453BC2"/>
    <w:rsid w:val="004554ED"/>
    <w:rsid w:val="004561FC"/>
    <w:rsid w:val="004C6047"/>
    <w:rsid w:val="004C6186"/>
    <w:rsid w:val="00501163"/>
    <w:rsid w:val="00504433"/>
    <w:rsid w:val="00504723"/>
    <w:rsid w:val="0050682C"/>
    <w:rsid w:val="00511798"/>
    <w:rsid w:val="00511D23"/>
    <w:rsid w:val="0051780D"/>
    <w:rsid w:val="00520471"/>
    <w:rsid w:val="00524F55"/>
    <w:rsid w:val="00525ED1"/>
    <w:rsid w:val="00526291"/>
    <w:rsid w:val="0053157C"/>
    <w:rsid w:val="00532255"/>
    <w:rsid w:val="00545877"/>
    <w:rsid w:val="00545B35"/>
    <w:rsid w:val="00560E7D"/>
    <w:rsid w:val="005652E0"/>
    <w:rsid w:val="005717CE"/>
    <w:rsid w:val="00576794"/>
    <w:rsid w:val="005D15EB"/>
    <w:rsid w:val="005D6809"/>
    <w:rsid w:val="0060219C"/>
    <w:rsid w:val="00605E67"/>
    <w:rsid w:val="006238B0"/>
    <w:rsid w:val="006248D6"/>
    <w:rsid w:val="00631403"/>
    <w:rsid w:val="00631916"/>
    <w:rsid w:val="006B24A3"/>
    <w:rsid w:val="006B55BF"/>
    <w:rsid w:val="006C2487"/>
    <w:rsid w:val="006F3DCA"/>
    <w:rsid w:val="0070335A"/>
    <w:rsid w:val="007059C7"/>
    <w:rsid w:val="007104C1"/>
    <w:rsid w:val="007274C3"/>
    <w:rsid w:val="0074006E"/>
    <w:rsid w:val="00755EC1"/>
    <w:rsid w:val="00784DF5"/>
    <w:rsid w:val="007D5BFC"/>
    <w:rsid w:val="007E68ED"/>
    <w:rsid w:val="00806700"/>
    <w:rsid w:val="008118E0"/>
    <w:rsid w:val="0081753E"/>
    <w:rsid w:val="00843CA4"/>
    <w:rsid w:val="00867B85"/>
    <w:rsid w:val="00897F6E"/>
    <w:rsid w:val="008A07BD"/>
    <w:rsid w:val="008A3DBD"/>
    <w:rsid w:val="008D663E"/>
    <w:rsid w:val="008E61FE"/>
    <w:rsid w:val="009011F1"/>
    <w:rsid w:val="009166AE"/>
    <w:rsid w:val="0092405C"/>
    <w:rsid w:val="00946F4E"/>
    <w:rsid w:val="00951EA4"/>
    <w:rsid w:val="0099330A"/>
    <w:rsid w:val="009B1C74"/>
    <w:rsid w:val="009C7AEC"/>
    <w:rsid w:val="009E401E"/>
    <w:rsid w:val="00A07784"/>
    <w:rsid w:val="00A21066"/>
    <w:rsid w:val="00A601B0"/>
    <w:rsid w:val="00A60CFF"/>
    <w:rsid w:val="00A77368"/>
    <w:rsid w:val="00A84C90"/>
    <w:rsid w:val="00A908EE"/>
    <w:rsid w:val="00A9737B"/>
    <w:rsid w:val="00AA6534"/>
    <w:rsid w:val="00AD436B"/>
    <w:rsid w:val="00AF6DFA"/>
    <w:rsid w:val="00B11760"/>
    <w:rsid w:val="00B20B3B"/>
    <w:rsid w:val="00B2628A"/>
    <w:rsid w:val="00B31B59"/>
    <w:rsid w:val="00B568EC"/>
    <w:rsid w:val="00B72919"/>
    <w:rsid w:val="00B74A20"/>
    <w:rsid w:val="00B92E06"/>
    <w:rsid w:val="00BA2511"/>
    <w:rsid w:val="00BA73D0"/>
    <w:rsid w:val="00BB11F2"/>
    <w:rsid w:val="00BC1D03"/>
    <w:rsid w:val="00BD12DE"/>
    <w:rsid w:val="00C1060E"/>
    <w:rsid w:val="00C17AEE"/>
    <w:rsid w:val="00C27491"/>
    <w:rsid w:val="00C351D4"/>
    <w:rsid w:val="00C40D82"/>
    <w:rsid w:val="00C6002D"/>
    <w:rsid w:val="00C70259"/>
    <w:rsid w:val="00C74DD7"/>
    <w:rsid w:val="00CB52F1"/>
    <w:rsid w:val="00CD52F5"/>
    <w:rsid w:val="00CF7B3B"/>
    <w:rsid w:val="00D104D1"/>
    <w:rsid w:val="00D178A4"/>
    <w:rsid w:val="00D46DF8"/>
    <w:rsid w:val="00D63757"/>
    <w:rsid w:val="00D7443E"/>
    <w:rsid w:val="00D865FA"/>
    <w:rsid w:val="00D94C48"/>
    <w:rsid w:val="00DA7486"/>
    <w:rsid w:val="00DB509B"/>
    <w:rsid w:val="00E17EAB"/>
    <w:rsid w:val="00E2494F"/>
    <w:rsid w:val="00E35780"/>
    <w:rsid w:val="00E3727C"/>
    <w:rsid w:val="00E62882"/>
    <w:rsid w:val="00E63F6D"/>
    <w:rsid w:val="00E71977"/>
    <w:rsid w:val="00E727C9"/>
    <w:rsid w:val="00EA471E"/>
    <w:rsid w:val="00EB2371"/>
    <w:rsid w:val="00F10528"/>
    <w:rsid w:val="00F33BEC"/>
    <w:rsid w:val="00F71611"/>
    <w:rsid w:val="00FA65AD"/>
    <w:rsid w:val="00FB291C"/>
    <w:rsid w:val="00FB41F4"/>
    <w:rsid w:val="00FD1028"/>
    <w:rsid w:val="00FD7CFD"/>
    <w:rsid w:val="00FE3B9C"/>
    <w:rsid w:val="00FE7F2C"/>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3FA0"/>
  <w15:chartTrackingRefBased/>
  <w15:docId w15:val="{673B2104-8F3B-0143-8CAE-0573758D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D4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D4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D436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D436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D436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D436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436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436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436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436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D436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D436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D436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D436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D436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D436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D436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D436B"/>
    <w:rPr>
      <w:rFonts w:eastAsiaTheme="majorEastAsia" w:cstheme="majorBidi"/>
      <w:color w:val="272727" w:themeColor="text1" w:themeTint="D8"/>
    </w:rPr>
  </w:style>
  <w:style w:type="paragraph" w:styleId="Titolo">
    <w:name w:val="Title"/>
    <w:basedOn w:val="Normale"/>
    <w:next w:val="Normale"/>
    <w:link w:val="TitoloCarattere"/>
    <w:uiPriority w:val="10"/>
    <w:qFormat/>
    <w:rsid w:val="00AD4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436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D436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436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D436B"/>
    <w:pPr>
      <w:spacing w:before="160" w:after="160"/>
    </w:pPr>
    <w:rPr>
      <w:i/>
      <w:iCs/>
      <w:color w:val="404040" w:themeColor="text1" w:themeTint="BF"/>
    </w:rPr>
  </w:style>
  <w:style w:type="character" w:customStyle="1" w:styleId="CitazioneCarattere">
    <w:name w:val="Citazione Carattere"/>
    <w:basedOn w:val="Carpredefinitoparagrafo"/>
    <w:link w:val="Citazione"/>
    <w:uiPriority w:val="29"/>
    <w:rsid w:val="00AD436B"/>
    <w:rPr>
      <w:i/>
      <w:iCs/>
      <w:color w:val="404040" w:themeColor="text1" w:themeTint="BF"/>
    </w:rPr>
  </w:style>
  <w:style w:type="paragraph" w:styleId="Paragrafoelenco">
    <w:name w:val="List Paragraph"/>
    <w:basedOn w:val="Normale"/>
    <w:uiPriority w:val="34"/>
    <w:qFormat/>
    <w:rsid w:val="00AD436B"/>
    <w:pPr>
      <w:ind w:left="720"/>
      <w:contextualSpacing/>
    </w:pPr>
  </w:style>
  <w:style w:type="character" w:styleId="Enfasiintensa">
    <w:name w:val="Intense Emphasis"/>
    <w:basedOn w:val="Carpredefinitoparagrafo"/>
    <w:uiPriority w:val="21"/>
    <w:qFormat/>
    <w:rsid w:val="00AD436B"/>
    <w:rPr>
      <w:i/>
      <w:iCs/>
      <w:color w:val="0F4761" w:themeColor="accent1" w:themeShade="BF"/>
    </w:rPr>
  </w:style>
  <w:style w:type="paragraph" w:styleId="Citazioneintensa">
    <w:name w:val="Intense Quote"/>
    <w:basedOn w:val="Normale"/>
    <w:next w:val="Normale"/>
    <w:link w:val="CitazioneintensaCarattere"/>
    <w:uiPriority w:val="30"/>
    <w:qFormat/>
    <w:rsid w:val="00AD436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D436B"/>
    <w:rPr>
      <w:i/>
      <w:iCs/>
      <w:color w:val="0F4761" w:themeColor="accent1" w:themeShade="BF"/>
    </w:rPr>
  </w:style>
  <w:style w:type="character" w:styleId="Riferimentointenso">
    <w:name w:val="Intense Reference"/>
    <w:basedOn w:val="Carpredefinitoparagrafo"/>
    <w:uiPriority w:val="32"/>
    <w:qFormat/>
    <w:rsid w:val="00AD436B"/>
    <w:rPr>
      <w:b/>
      <w:bCs/>
      <w:smallCaps/>
      <w:color w:val="0F4761" w:themeColor="accent1" w:themeShade="BF"/>
      <w:spacing w:val="5"/>
    </w:rPr>
  </w:style>
  <w:style w:type="paragraph" w:styleId="NormaleWeb">
    <w:name w:val="Normal (Web)"/>
    <w:basedOn w:val="Normale"/>
    <w:uiPriority w:val="99"/>
    <w:unhideWhenUsed/>
    <w:rsid w:val="00AD436B"/>
    <w:pPr>
      <w:spacing w:before="100" w:beforeAutospacing="1" w:after="100" w:afterAutospacing="1" w:line="240" w:lineRule="auto"/>
      <w:jc w:val="left"/>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2C39E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2C39E9"/>
  </w:style>
  <w:style w:type="paragraph" w:styleId="Pidipagina">
    <w:name w:val="footer"/>
    <w:basedOn w:val="Normale"/>
    <w:link w:val="PidipaginaCarattere"/>
    <w:uiPriority w:val="99"/>
    <w:unhideWhenUsed/>
    <w:rsid w:val="002C39E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2C39E9"/>
  </w:style>
  <w:style w:type="paragraph" w:customStyle="1" w:styleId="p1">
    <w:name w:val="p1"/>
    <w:basedOn w:val="Normale"/>
    <w:rsid w:val="00545877"/>
    <w:pPr>
      <w:spacing w:line="240" w:lineRule="auto"/>
      <w:jc w:val="left"/>
    </w:pPr>
    <w:rPr>
      <w:rFonts w:ascii="Times New Roman" w:eastAsia="Times New Roman" w:hAnsi="Times New Roman" w:cs="Times New Roman"/>
      <w:color w:val="202226"/>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7794">
      <w:bodyDiv w:val="1"/>
      <w:marLeft w:val="0"/>
      <w:marRight w:val="0"/>
      <w:marTop w:val="0"/>
      <w:marBottom w:val="0"/>
      <w:divBdr>
        <w:top w:val="none" w:sz="0" w:space="0" w:color="auto"/>
        <w:left w:val="none" w:sz="0" w:space="0" w:color="auto"/>
        <w:bottom w:val="none" w:sz="0" w:space="0" w:color="auto"/>
        <w:right w:val="none" w:sz="0" w:space="0" w:color="auto"/>
      </w:divBdr>
    </w:div>
    <w:div w:id="107042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678</Words>
  <Characters>3869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arenami@icloud.com</dc:creator>
  <cp:keywords/>
  <dc:description/>
  <cp:lastModifiedBy>Michele Arena</cp:lastModifiedBy>
  <cp:revision>79</cp:revision>
  <cp:lastPrinted>2024-10-04T09:33:00Z</cp:lastPrinted>
  <dcterms:created xsi:type="dcterms:W3CDTF">2024-10-01T13:39:00Z</dcterms:created>
  <dcterms:modified xsi:type="dcterms:W3CDTF">2026-04-09T07:56:00Z</dcterms:modified>
</cp:coreProperties>
</file>